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0B1" w:rsidRPr="00E000B1" w:rsidRDefault="00E000B1" w:rsidP="00E000B1">
      <w:pPr>
        <w:spacing w:line="360" w:lineRule="auto"/>
        <w:jc w:val="center"/>
        <w:rPr>
          <w:b/>
          <w:color w:val="FF0000"/>
          <w:sz w:val="28"/>
          <w:szCs w:val="21"/>
        </w:rPr>
      </w:pPr>
      <w:bookmarkStart w:id="0" w:name="_GoBack"/>
      <w:r w:rsidRPr="00E000B1">
        <w:rPr>
          <w:b/>
          <w:noProof/>
          <w:color w:val="FF0000"/>
          <w:sz w:val="28"/>
          <w:szCs w:val="21"/>
        </w:rPr>
        <w:drawing>
          <wp:anchor distT="0" distB="0" distL="114300" distR="114300" simplePos="0" relativeHeight="251659264" behindDoc="0" locked="0" layoutInCell="1" allowOverlap="1" wp14:anchorId="52764BE3" wp14:editId="1F4A20E7">
            <wp:simplePos x="0" y="0"/>
            <wp:positionH relativeFrom="page">
              <wp:posOffset>10947400</wp:posOffset>
            </wp:positionH>
            <wp:positionV relativeFrom="topMargin">
              <wp:posOffset>12433300</wp:posOffset>
            </wp:positionV>
            <wp:extent cx="330200" cy="469900"/>
            <wp:effectExtent l="0" t="0" r="0" b="6350"/>
            <wp:wrapNone/>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0200" cy="469900"/>
                    </a:xfrm>
                    <a:prstGeom prst="rect">
                      <a:avLst/>
                    </a:prstGeom>
                    <a:noFill/>
                  </pic:spPr>
                </pic:pic>
              </a:graphicData>
            </a:graphic>
            <wp14:sizeRelH relativeFrom="page">
              <wp14:pctWidth>0</wp14:pctWidth>
            </wp14:sizeRelH>
            <wp14:sizeRelV relativeFrom="page">
              <wp14:pctHeight>0</wp14:pctHeight>
            </wp14:sizeRelV>
          </wp:anchor>
        </w:drawing>
      </w:r>
      <w:r w:rsidRPr="00E000B1">
        <w:rPr>
          <w:b/>
          <w:color w:val="FF0000"/>
          <w:sz w:val="28"/>
          <w:szCs w:val="21"/>
        </w:rPr>
        <w:t>第二十一章</w:t>
      </w:r>
      <w:r w:rsidRPr="00E000B1">
        <w:rPr>
          <w:b/>
          <w:color w:val="FF0000"/>
          <w:sz w:val="28"/>
          <w:szCs w:val="21"/>
        </w:rPr>
        <w:t xml:space="preserve">  </w:t>
      </w:r>
      <w:r w:rsidRPr="00E000B1">
        <w:rPr>
          <w:b/>
          <w:color w:val="FF0000"/>
          <w:sz w:val="28"/>
          <w:szCs w:val="21"/>
        </w:rPr>
        <w:t>信息</w:t>
      </w:r>
      <w:r w:rsidRPr="00E000B1">
        <w:rPr>
          <w:rFonts w:hint="eastAsia"/>
          <w:b/>
          <w:color w:val="FF0000"/>
          <w:sz w:val="28"/>
          <w:szCs w:val="21"/>
        </w:rPr>
        <w:t>的</w:t>
      </w:r>
      <w:r w:rsidRPr="00E000B1">
        <w:rPr>
          <w:b/>
          <w:color w:val="FF0000"/>
          <w:sz w:val="28"/>
          <w:szCs w:val="21"/>
        </w:rPr>
        <w:t>传递</w:t>
      </w:r>
      <w:r w:rsidRPr="00E000B1">
        <w:rPr>
          <w:rFonts w:hint="eastAsia"/>
          <w:b/>
          <w:color w:val="FF0000"/>
          <w:sz w:val="28"/>
          <w:szCs w:val="21"/>
        </w:rPr>
        <w:t xml:space="preserve"> </w:t>
      </w:r>
      <w:r w:rsidRPr="00E000B1">
        <w:rPr>
          <w:b/>
          <w:color w:val="FF0000"/>
          <w:sz w:val="28"/>
          <w:szCs w:val="21"/>
        </w:rPr>
        <w:t>单元讲、</w:t>
      </w:r>
      <w:proofErr w:type="gramStart"/>
      <w:r w:rsidRPr="00E000B1">
        <w:rPr>
          <w:b/>
          <w:color w:val="FF0000"/>
          <w:sz w:val="28"/>
          <w:szCs w:val="21"/>
        </w:rPr>
        <w:t>析与提高</w:t>
      </w:r>
      <w:proofErr w:type="gramEnd"/>
      <w:r w:rsidRPr="00E000B1">
        <w:rPr>
          <w:rFonts w:hint="eastAsia"/>
          <w:b/>
          <w:color w:val="FF0000"/>
          <w:sz w:val="28"/>
          <w:szCs w:val="21"/>
        </w:rPr>
        <w:t>（原卷版）</w:t>
      </w:r>
    </w:p>
    <w:bookmarkEnd w:id="0"/>
    <w:p w:rsidR="00E000B1" w:rsidRPr="006C3B48" w:rsidRDefault="00E000B1" w:rsidP="00E000B1">
      <w:pPr>
        <w:spacing w:line="360" w:lineRule="auto"/>
        <w:rPr>
          <w:b/>
          <w:color w:val="00B0F0"/>
          <w:szCs w:val="21"/>
        </w:rPr>
      </w:pPr>
      <w:r>
        <w:rPr>
          <w:noProof/>
          <w:szCs w:val="21"/>
        </w:rPr>
        <w:drawing>
          <wp:inline distT="0" distB="0" distL="0" distR="0">
            <wp:extent cx="1085850" cy="409575"/>
            <wp:effectExtent l="0" t="0" r="0" b="9525"/>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5850" cy="409575"/>
                    </a:xfrm>
                    <a:prstGeom prst="rect">
                      <a:avLst/>
                    </a:prstGeom>
                    <a:noFill/>
                    <a:ln>
                      <a:noFill/>
                    </a:ln>
                  </pic:spPr>
                </pic:pic>
              </a:graphicData>
            </a:graphic>
          </wp:inline>
        </w:drawing>
      </w:r>
      <w:r w:rsidRPr="006C3B48">
        <w:rPr>
          <w:b/>
          <w:color w:val="00B0F0"/>
          <w:szCs w:val="21"/>
          <w:u w:val="dotDash"/>
        </w:rPr>
        <w:t>对本章知识点进行提炼、总结和详解</w:t>
      </w:r>
    </w:p>
    <w:p w:rsidR="00E000B1" w:rsidRPr="006C3B48" w:rsidRDefault="00E000B1" w:rsidP="00E000B1">
      <w:pPr>
        <w:pStyle w:val="NewNew"/>
        <w:spacing w:line="360" w:lineRule="auto"/>
        <w:ind w:firstLineChars="200" w:firstLine="422"/>
        <w:rPr>
          <w:b/>
          <w:color w:val="000000"/>
        </w:rPr>
      </w:pPr>
      <w:r w:rsidRPr="006C3B48">
        <w:rPr>
          <w:b/>
          <w:color w:val="000000"/>
        </w:rPr>
        <w:t>一、电话</w:t>
      </w:r>
    </w:p>
    <w:p w:rsidR="00E000B1" w:rsidRPr="006C3B48" w:rsidRDefault="00E000B1" w:rsidP="00E000B1">
      <w:pPr>
        <w:autoSpaceDE w:val="0"/>
        <w:spacing w:line="360" w:lineRule="auto"/>
        <w:ind w:firstLineChars="200" w:firstLine="420"/>
        <w:rPr>
          <w:color w:val="000000"/>
          <w:szCs w:val="21"/>
        </w:rPr>
      </w:pPr>
      <w:r w:rsidRPr="006C3B48">
        <w:rPr>
          <w:color w:val="000000"/>
          <w:szCs w:val="21"/>
        </w:rPr>
        <w:t>1.</w:t>
      </w:r>
      <w:r w:rsidRPr="006C3B48">
        <w:rPr>
          <w:color w:val="000000"/>
          <w:szCs w:val="21"/>
        </w:rPr>
        <w:t>现代顺风耳</w:t>
      </w:r>
      <w:r w:rsidRPr="006C3B48">
        <w:rPr>
          <w:color w:val="000000"/>
          <w:szCs w:val="21"/>
        </w:rPr>
        <w:t>-</w:t>
      </w:r>
      <w:r w:rsidRPr="006C3B48">
        <w:rPr>
          <w:color w:val="000000"/>
          <w:szCs w:val="21"/>
        </w:rPr>
        <w:t>电话</w:t>
      </w:r>
    </w:p>
    <w:p w:rsidR="00E000B1" w:rsidRPr="006C3B48" w:rsidRDefault="00E000B1" w:rsidP="00E000B1">
      <w:pPr>
        <w:autoSpaceDE w:val="0"/>
        <w:spacing w:line="360" w:lineRule="auto"/>
        <w:ind w:firstLineChars="200" w:firstLine="420"/>
        <w:rPr>
          <w:color w:val="000000"/>
          <w:szCs w:val="21"/>
        </w:rPr>
      </w:pPr>
      <w:r w:rsidRPr="006C3B48">
        <w:rPr>
          <w:color w:val="000000"/>
          <w:szCs w:val="21"/>
        </w:rPr>
        <w:t>（</w:t>
      </w:r>
      <w:r w:rsidRPr="006C3B48">
        <w:rPr>
          <w:color w:val="000000"/>
          <w:szCs w:val="21"/>
        </w:rPr>
        <w:t>1</w:t>
      </w:r>
      <w:r w:rsidRPr="006C3B48">
        <w:rPr>
          <w:color w:val="000000"/>
          <w:szCs w:val="21"/>
        </w:rPr>
        <w:t>）电话的组成：话筒</w:t>
      </w:r>
      <w:r w:rsidRPr="006C3B48">
        <w:rPr>
          <w:color w:val="000000"/>
          <w:szCs w:val="21"/>
        </w:rPr>
        <w:t>-</w:t>
      </w:r>
      <w:r w:rsidRPr="006C3B48">
        <w:rPr>
          <w:color w:val="000000"/>
          <w:szCs w:val="21"/>
        </w:rPr>
        <w:t>把声信号变成变化的电流信号；听筒</w:t>
      </w:r>
      <w:r w:rsidRPr="006C3B48">
        <w:rPr>
          <w:color w:val="000000"/>
          <w:szCs w:val="21"/>
        </w:rPr>
        <w:t>-</w:t>
      </w:r>
      <w:r w:rsidRPr="006C3B48">
        <w:rPr>
          <w:color w:val="000000"/>
          <w:szCs w:val="21"/>
        </w:rPr>
        <w:t>把变化的电流信号变成声音信号。</w:t>
      </w:r>
    </w:p>
    <w:p w:rsidR="00E000B1" w:rsidRPr="006C3B48" w:rsidRDefault="00E000B1" w:rsidP="00E000B1">
      <w:pPr>
        <w:autoSpaceDE w:val="0"/>
        <w:spacing w:line="360" w:lineRule="auto"/>
        <w:ind w:leftChars="200" w:left="420"/>
        <w:rPr>
          <w:color w:val="000000"/>
          <w:szCs w:val="21"/>
        </w:rPr>
      </w:pPr>
      <w:r w:rsidRPr="006C3B48">
        <w:rPr>
          <w:color w:val="000000"/>
          <w:szCs w:val="21"/>
        </w:rPr>
        <w:t>（</w:t>
      </w:r>
      <w:r w:rsidRPr="006C3B48">
        <w:rPr>
          <w:color w:val="000000"/>
          <w:szCs w:val="21"/>
        </w:rPr>
        <w:t>2</w:t>
      </w:r>
      <w:r w:rsidRPr="006C3B48">
        <w:rPr>
          <w:color w:val="000000"/>
          <w:szCs w:val="21"/>
        </w:rPr>
        <w:t>）电话的工作原理：声音</w:t>
      </w:r>
      <w:r w:rsidRPr="006C3B48">
        <w:rPr>
          <w:color w:val="000000"/>
          <w:szCs w:val="21"/>
        </w:rPr>
        <w:t>→</w:t>
      </w:r>
      <w:r w:rsidRPr="006C3B48">
        <w:rPr>
          <w:color w:val="000000"/>
          <w:szCs w:val="21"/>
        </w:rPr>
        <w:t>话筒</w:t>
      </w:r>
      <w:r w:rsidRPr="006C3B48">
        <w:rPr>
          <w:color w:val="000000"/>
          <w:szCs w:val="21"/>
        </w:rPr>
        <w:t>→</w:t>
      </w:r>
      <w:r w:rsidRPr="006C3B48">
        <w:rPr>
          <w:color w:val="000000"/>
          <w:szCs w:val="21"/>
        </w:rPr>
        <w:t>产生变化的电流</w:t>
      </w:r>
      <w:r w:rsidRPr="006C3B48">
        <w:rPr>
          <w:color w:val="000000"/>
          <w:szCs w:val="21"/>
        </w:rPr>
        <w:t>→</w:t>
      </w:r>
      <w:r w:rsidRPr="006C3B48">
        <w:rPr>
          <w:color w:val="000000"/>
          <w:szCs w:val="21"/>
        </w:rPr>
        <w:t>听筒</w:t>
      </w:r>
      <w:r w:rsidRPr="006C3B48">
        <w:rPr>
          <w:color w:val="000000"/>
          <w:szCs w:val="21"/>
        </w:rPr>
        <w:t>→</w:t>
      </w:r>
      <w:r w:rsidRPr="006C3B48">
        <w:rPr>
          <w:color w:val="000000"/>
          <w:szCs w:val="21"/>
        </w:rPr>
        <w:t>振动（声音）。</w:t>
      </w:r>
    </w:p>
    <w:p w:rsidR="00E000B1" w:rsidRPr="006C3B48" w:rsidRDefault="00E000B1" w:rsidP="00E000B1">
      <w:pPr>
        <w:autoSpaceDE w:val="0"/>
        <w:spacing w:line="360" w:lineRule="auto"/>
        <w:ind w:firstLineChars="200" w:firstLine="420"/>
        <w:rPr>
          <w:color w:val="000000"/>
          <w:szCs w:val="21"/>
        </w:rPr>
      </w:pPr>
      <w:r w:rsidRPr="006C3B48">
        <w:rPr>
          <w:color w:val="000000"/>
          <w:szCs w:val="21"/>
        </w:rPr>
        <w:t>（</w:t>
      </w:r>
      <w:r w:rsidRPr="006C3B48">
        <w:rPr>
          <w:color w:val="000000"/>
          <w:szCs w:val="21"/>
        </w:rPr>
        <w:t>3</w:t>
      </w:r>
      <w:r w:rsidRPr="006C3B48">
        <w:rPr>
          <w:color w:val="000000"/>
          <w:szCs w:val="21"/>
        </w:rPr>
        <w:t>）电话交换机：</w:t>
      </w:r>
      <w:r w:rsidRPr="006C3B48">
        <w:rPr>
          <w:color w:val="000000"/>
          <w:szCs w:val="21"/>
        </w:rPr>
        <w:t>1)</w:t>
      </w:r>
      <w:r w:rsidRPr="006C3B48">
        <w:rPr>
          <w:color w:val="000000"/>
          <w:szCs w:val="21"/>
        </w:rPr>
        <w:t>为了提高电话线路的利用率而发明的；</w:t>
      </w:r>
      <w:r w:rsidRPr="006C3B48">
        <w:rPr>
          <w:color w:val="000000"/>
          <w:szCs w:val="21"/>
        </w:rPr>
        <w:t>2</w:t>
      </w:r>
      <w:r w:rsidRPr="006C3B48">
        <w:rPr>
          <w:color w:val="000000"/>
          <w:szCs w:val="21"/>
        </w:rPr>
        <w:t>）用来实现两部电话之间的转换；</w:t>
      </w:r>
      <w:r w:rsidRPr="006C3B48">
        <w:rPr>
          <w:color w:val="000000"/>
          <w:szCs w:val="21"/>
        </w:rPr>
        <w:t>3</w:t>
      </w:r>
      <w:r w:rsidRPr="006C3B48">
        <w:rPr>
          <w:color w:val="000000"/>
          <w:szCs w:val="21"/>
        </w:rPr>
        <w:t>）使用交换机，可以大幅度的减少电话线的数量。</w:t>
      </w:r>
    </w:p>
    <w:p w:rsidR="00E000B1" w:rsidRPr="006C3B48" w:rsidRDefault="00E000B1" w:rsidP="00E000B1">
      <w:pPr>
        <w:autoSpaceDE w:val="0"/>
        <w:spacing w:line="360" w:lineRule="auto"/>
        <w:ind w:leftChars="200" w:left="420"/>
        <w:rPr>
          <w:szCs w:val="21"/>
        </w:rPr>
      </w:pPr>
      <w:r w:rsidRPr="006C3B48">
        <w:rPr>
          <w:szCs w:val="21"/>
        </w:rPr>
        <w:t>（</w:t>
      </w:r>
      <w:r w:rsidRPr="006C3B48">
        <w:rPr>
          <w:szCs w:val="21"/>
        </w:rPr>
        <w:t>4</w:t>
      </w:r>
      <w:r w:rsidRPr="006C3B48">
        <w:rPr>
          <w:szCs w:val="21"/>
        </w:rPr>
        <w:t>）电话</w:t>
      </w:r>
      <w:r w:rsidRPr="006C3B48">
        <w:rPr>
          <w:szCs w:val="21"/>
        </w:rPr>
        <w:t>“</w:t>
      </w:r>
      <w:r w:rsidRPr="006C3B48">
        <w:rPr>
          <w:szCs w:val="21"/>
        </w:rPr>
        <w:t>占线</w:t>
      </w:r>
      <w:r w:rsidRPr="006C3B48">
        <w:rPr>
          <w:szCs w:val="21"/>
        </w:rPr>
        <w:t>”</w:t>
      </w:r>
      <w:r w:rsidRPr="006C3B48">
        <w:rPr>
          <w:szCs w:val="21"/>
        </w:rPr>
        <w:t>原因：</w:t>
      </w:r>
      <w:r w:rsidRPr="006C3B48">
        <w:rPr>
          <w:szCs w:val="21"/>
        </w:rPr>
        <w:t>1</w:t>
      </w:r>
      <w:r w:rsidRPr="006C3B48">
        <w:rPr>
          <w:szCs w:val="21"/>
        </w:rPr>
        <w:t>）对方电话没有扣好；</w:t>
      </w:r>
      <w:r w:rsidRPr="006C3B48">
        <w:rPr>
          <w:szCs w:val="21"/>
        </w:rPr>
        <w:t>2</w:t>
      </w:r>
      <w:r w:rsidRPr="006C3B48">
        <w:rPr>
          <w:szCs w:val="21"/>
        </w:rPr>
        <w:t>）对方正在通话；</w:t>
      </w:r>
      <w:r w:rsidRPr="006C3B48">
        <w:rPr>
          <w:szCs w:val="21"/>
        </w:rPr>
        <w:t>3</w:t>
      </w:r>
      <w:r w:rsidRPr="006C3B48">
        <w:rPr>
          <w:szCs w:val="21"/>
        </w:rPr>
        <w:t>）电话交换机忙。</w:t>
      </w:r>
    </w:p>
    <w:p w:rsidR="00E000B1" w:rsidRPr="006C3B48" w:rsidRDefault="00E000B1" w:rsidP="00E000B1">
      <w:pPr>
        <w:autoSpaceDE w:val="0"/>
        <w:spacing w:line="360" w:lineRule="auto"/>
        <w:ind w:leftChars="200" w:left="420"/>
        <w:rPr>
          <w:szCs w:val="21"/>
        </w:rPr>
      </w:pPr>
      <w:r w:rsidRPr="006C3B48">
        <w:rPr>
          <w:szCs w:val="21"/>
        </w:rPr>
        <w:t>2.</w:t>
      </w:r>
      <w:r w:rsidRPr="006C3B48">
        <w:rPr>
          <w:szCs w:val="21"/>
        </w:rPr>
        <w:t>模拟通信和数字通信</w:t>
      </w:r>
    </w:p>
    <w:p w:rsidR="00E000B1" w:rsidRPr="006C3B48" w:rsidRDefault="00E000B1" w:rsidP="00E000B1">
      <w:pPr>
        <w:autoSpaceDE w:val="0"/>
        <w:spacing w:line="360" w:lineRule="auto"/>
        <w:ind w:firstLineChars="200" w:firstLine="420"/>
        <w:rPr>
          <w:color w:val="000000"/>
          <w:szCs w:val="21"/>
        </w:rPr>
      </w:pPr>
      <w:r w:rsidRPr="006C3B48">
        <w:rPr>
          <w:szCs w:val="21"/>
        </w:rPr>
        <w:t>（</w:t>
      </w:r>
      <w:r w:rsidRPr="006C3B48">
        <w:rPr>
          <w:szCs w:val="21"/>
        </w:rPr>
        <w:t>1</w:t>
      </w:r>
      <w:r w:rsidRPr="006C3B48">
        <w:rPr>
          <w:szCs w:val="21"/>
        </w:rPr>
        <w:t>）模拟信号：在话筒将声音转换成电流信号时，信号电流的频率，振幅变化的情况</w:t>
      </w:r>
      <w:r w:rsidRPr="006C3B48">
        <w:rPr>
          <w:color w:val="000000"/>
          <w:szCs w:val="21"/>
        </w:rPr>
        <w:t>跟声音的频率、振幅变化情况完全一样，模仿声音的</w:t>
      </w:r>
      <w:r w:rsidRPr="006C3B48">
        <w:rPr>
          <w:color w:val="000000"/>
          <w:szCs w:val="21"/>
        </w:rPr>
        <w:t>“</w:t>
      </w:r>
      <w:r w:rsidRPr="006C3B48">
        <w:rPr>
          <w:color w:val="000000"/>
          <w:szCs w:val="21"/>
        </w:rPr>
        <w:t>一举一动</w:t>
      </w:r>
      <w:r w:rsidRPr="006C3B48">
        <w:rPr>
          <w:color w:val="000000"/>
          <w:szCs w:val="21"/>
        </w:rPr>
        <w:t>”</w:t>
      </w:r>
      <w:r w:rsidRPr="006C3B48">
        <w:rPr>
          <w:color w:val="000000"/>
          <w:szCs w:val="21"/>
        </w:rPr>
        <w:t>这种电流传递的信号叫模拟信号。模拟通信：使用模拟信号的通信方式叫模拟通信，例如：传统的市话通话，长途通话。</w:t>
      </w:r>
    </w:p>
    <w:p w:rsidR="00E000B1" w:rsidRPr="006C3B48" w:rsidRDefault="00E000B1" w:rsidP="00E000B1">
      <w:pPr>
        <w:autoSpaceDE w:val="0"/>
        <w:spacing w:line="360" w:lineRule="auto"/>
        <w:ind w:firstLineChars="200" w:firstLine="420"/>
        <w:rPr>
          <w:color w:val="000000"/>
          <w:szCs w:val="21"/>
        </w:rPr>
      </w:pPr>
      <w:r w:rsidRPr="006C3B48">
        <w:rPr>
          <w:color w:val="000000"/>
          <w:szCs w:val="21"/>
        </w:rPr>
        <w:t>（</w:t>
      </w:r>
      <w:r w:rsidRPr="006C3B48">
        <w:rPr>
          <w:color w:val="000000"/>
          <w:szCs w:val="21"/>
        </w:rPr>
        <w:t>2</w:t>
      </w:r>
      <w:r w:rsidRPr="006C3B48">
        <w:rPr>
          <w:color w:val="000000"/>
          <w:szCs w:val="21"/>
        </w:rPr>
        <w:t>）数字信号：用不同符号的不同组合表示的信号叫做数字信号。数字通信：使用数字信号通信的方式叫数字通信，例如电子计算机是利用二进制码识别信息和处理信息。</w:t>
      </w:r>
    </w:p>
    <w:p w:rsidR="00E000B1" w:rsidRPr="006C3B48" w:rsidRDefault="00E000B1" w:rsidP="00E000B1">
      <w:pPr>
        <w:autoSpaceDE w:val="0"/>
        <w:spacing w:line="360" w:lineRule="auto"/>
        <w:ind w:firstLineChars="200" w:firstLine="420"/>
        <w:rPr>
          <w:color w:val="000000"/>
          <w:szCs w:val="21"/>
        </w:rPr>
      </w:pPr>
      <w:r w:rsidRPr="006C3B48">
        <w:rPr>
          <w:color w:val="000000"/>
          <w:szCs w:val="21"/>
        </w:rPr>
        <w:t>（</w:t>
      </w:r>
      <w:r w:rsidRPr="006C3B48">
        <w:rPr>
          <w:color w:val="000000"/>
          <w:szCs w:val="21"/>
        </w:rPr>
        <w:t>3</w:t>
      </w:r>
      <w:r w:rsidRPr="006C3B48">
        <w:rPr>
          <w:color w:val="000000"/>
          <w:szCs w:val="21"/>
        </w:rPr>
        <w:t>）模拟通信在加工，放大和传输过程中抗干扰能力差，噪声大，失真大；而数字信号形式简单，抗干扰能力强，噪声小，失真小。</w:t>
      </w:r>
    </w:p>
    <w:p w:rsidR="00E000B1" w:rsidRPr="006C3B48" w:rsidRDefault="00E000B1" w:rsidP="00E000B1">
      <w:pPr>
        <w:autoSpaceDE w:val="0"/>
        <w:spacing w:line="360" w:lineRule="auto"/>
        <w:ind w:firstLineChars="200" w:firstLine="420"/>
        <w:rPr>
          <w:szCs w:val="21"/>
        </w:rPr>
      </w:pPr>
      <w:r w:rsidRPr="006C3B48">
        <w:rPr>
          <w:szCs w:val="21"/>
        </w:rPr>
        <w:t>（</w:t>
      </w:r>
      <w:r w:rsidRPr="006C3B48">
        <w:rPr>
          <w:szCs w:val="21"/>
        </w:rPr>
        <w:t>4</w:t>
      </w:r>
      <w:r w:rsidRPr="006C3B48">
        <w:rPr>
          <w:szCs w:val="21"/>
        </w:rPr>
        <w:t>）电话交换机间的信息是靠数字信号传递，而电话与电话机之间的信息传递靠模拟信号，但是不论哪种通信都需要电话线。</w:t>
      </w:r>
    </w:p>
    <w:p w:rsidR="00E000B1" w:rsidRPr="006C3B48" w:rsidRDefault="00E000B1" w:rsidP="00E000B1">
      <w:pPr>
        <w:pStyle w:val="NewNew"/>
        <w:spacing w:line="360" w:lineRule="auto"/>
        <w:ind w:firstLineChars="200" w:firstLine="422"/>
        <w:rPr>
          <w:b/>
          <w:color w:val="000000"/>
        </w:rPr>
      </w:pPr>
      <w:r w:rsidRPr="006C3B48">
        <w:rPr>
          <w:b/>
          <w:color w:val="000000"/>
        </w:rPr>
        <w:t>二、电磁波</w:t>
      </w:r>
    </w:p>
    <w:p w:rsidR="00E000B1" w:rsidRPr="006C3B48" w:rsidRDefault="00E000B1" w:rsidP="00E000B1">
      <w:pPr>
        <w:autoSpaceDE w:val="0"/>
        <w:spacing w:line="360" w:lineRule="auto"/>
        <w:ind w:firstLineChars="200" w:firstLine="420"/>
        <w:rPr>
          <w:color w:val="000000"/>
          <w:szCs w:val="21"/>
        </w:rPr>
      </w:pPr>
      <w:r w:rsidRPr="006C3B48">
        <w:rPr>
          <w:color w:val="000000"/>
          <w:szCs w:val="21"/>
        </w:rPr>
        <w:t>1.</w:t>
      </w:r>
      <w:r w:rsidRPr="006C3B48">
        <w:rPr>
          <w:color w:val="000000"/>
          <w:szCs w:val="21"/>
        </w:rPr>
        <w:t>电磁波：如果在空间某处产生一个随时间变化的电场，这个电场就会产生磁场，如果这个磁场也随时间变化，那么它又会在空间产生新的电场，这个变化的电场，磁场并不局限于空间某个区域，而是由远及近的传播出去，这样的传播就形成了电磁波，即导体中电流的迅速变化在空间激起电磁波。</w:t>
      </w:r>
    </w:p>
    <w:p w:rsidR="00E000B1" w:rsidRPr="006C3B48" w:rsidRDefault="00E000B1" w:rsidP="00E000B1">
      <w:pPr>
        <w:autoSpaceDE w:val="0"/>
        <w:spacing w:line="360" w:lineRule="auto"/>
        <w:ind w:firstLineChars="200" w:firstLine="420"/>
        <w:rPr>
          <w:color w:val="000000"/>
          <w:szCs w:val="21"/>
        </w:rPr>
      </w:pPr>
      <w:r w:rsidRPr="006C3B48">
        <w:rPr>
          <w:color w:val="000000"/>
          <w:szCs w:val="21"/>
        </w:rPr>
        <w:t>2.</w:t>
      </w:r>
      <w:r w:rsidRPr="006C3B48">
        <w:rPr>
          <w:color w:val="000000"/>
          <w:szCs w:val="21"/>
        </w:rPr>
        <w:t>电磁波性质：是一种看不见摸不到的特殊物质，可以在真空中传播，传播不需要介质；电磁波传播的速度</w:t>
      </w:r>
      <w:r w:rsidRPr="006C3B48">
        <w:rPr>
          <w:color w:val="000000"/>
          <w:szCs w:val="21"/>
        </w:rPr>
        <w:t>c=3×</w:t>
      </w:r>
      <w:smartTag w:uri="urn:schemas-microsoft-com:office:smarttags" w:element="chmetcnv">
        <w:smartTagPr>
          <w:attr w:name="UnitName" w:val="m"/>
          <w:attr w:name="TCSC" w:val="0"/>
          <w:attr w:name="SourceValue" w:val="108"/>
          <w:attr w:name="NumberType" w:val="1"/>
          <w:attr w:name="Negative" w:val="False"/>
          <w:attr w:name="HasSpace" w:val="False"/>
        </w:smartTagPr>
        <w:r w:rsidRPr="006C3B48">
          <w:rPr>
            <w:color w:val="000000"/>
            <w:szCs w:val="21"/>
          </w:rPr>
          <w:t>10</w:t>
        </w:r>
        <w:r w:rsidRPr="006C3B48">
          <w:rPr>
            <w:color w:val="000000"/>
            <w:szCs w:val="21"/>
            <w:vertAlign w:val="superscript"/>
          </w:rPr>
          <w:t>8</w:t>
        </w:r>
        <w:r w:rsidRPr="006C3B48">
          <w:rPr>
            <w:color w:val="000000"/>
            <w:szCs w:val="21"/>
          </w:rPr>
          <w:t>m</w:t>
        </w:r>
      </w:smartTag>
      <w:r w:rsidRPr="006C3B48">
        <w:rPr>
          <w:color w:val="000000"/>
          <w:szCs w:val="21"/>
        </w:rPr>
        <w:t>/s</w:t>
      </w:r>
      <w:r w:rsidRPr="006C3B48">
        <w:rPr>
          <w:color w:val="000000"/>
          <w:szCs w:val="21"/>
        </w:rPr>
        <w:t>，电磁波的波长为</w:t>
      </w:r>
      <w:r w:rsidRPr="006C3B48">
        <w:rPr>
          <w:color w:val="000000"/>
          <w:szCs w:val="21"/>
        </w:rPr>
        <w:t>λ</w:t>
      </w:r>
      <w:r w:rsidRPr="006C3B48">
        <w:rPr>
          <w:color w:val="000000"/>
          <w:szCs w:val="21"/>
        </w:rPr>
        <w:t>，波速</w:t>
      </w:r>
      <w:r w:rsidRPr="006C3B48">
        <w:rPr>
          <w:color w:val="000000"/>
          <w:szCs w:val="21"/>
        </w:rPr>
        <w:t>c=</w:t>
      </w:r>
      <w:proofErr w:type="spellStart"/>
      <w:r w:rsidRPr="006C3B48">
        <w:rPr>
          <w:color w:val="000000"/>
          <w:szCs w:val="21"/>
        </w:rPr>
        <w:t>λf</w:t>
      </w:r>
      <w:proofErr w:type="spellEnd"/>
      <w:r w:rsidRPr="006C3B48">
        <w:rPr>
          <w:color w:val="000000"/>
          <w:szCs w:val="21"/>
        </w:rPr>
        <w:t>，其中</w:t>
      </w:r>
      <w:r w:rsidRPr="006C3B48">
        <w:rPr>
          <w:color w:val="000000"/>
          <w:szCs w:val="21"/>
        </w:rPr>
        <w:t>f</w:t>
      </w:r>
      <w:r w:rsidRPr="006C3B48">
        <w:rPr>
          <w:color w:val="000000"/>
          <w:szCs w:val="21"/>
        </w:rPr>
        <w:t>是电磁波的频率；电磁波的波谱：</w:t>
      </w:r>
      <w:r w:rsidRPr="006C3B48">
        <w:rPr>
          <w:color w:val="000000"/>
          <w:szCs w:val="21"/>
        </w:rPr>
        <w:t>γ</w:t>
      </w:r>
      <w:r w:rsidRPr="006C3B48">
        <w:rPr>
          <w:color w:val="000000"/>
          <w:szCs w:val="21"/>
        </w:rPr>
        <w:t>射线，</w:t>
      </w:r>
      <w:r w:rsidRPr="006C3B48">
        <w:rPr>
          <w:color w:val="000000"/>
          <w:szCs w:val="21"/>
        </w:rPr>
        <w:t>X</w:t>
      </w:r>
      <w:r w:rsidRPr="006C3B48">
        <w:rPr>
          <w:color w:val="000000"/>
          <w:szCs w:val="21"/>
        </w:rPr>
        <w:t>射线，紫外线，红外线，微波，短波，中波，长波。</w:t>
      </w:r>
    </w:p>
    <w:p w:rsidR="00E000B1" w:rsidRPr="006C3B48" w:rsidRDefault="00E000B1" w:rsidP="00E000B1">
      <w:pPr>
        <w:autoSpaceDE w:val="0"/>
        <w:spacing w:line="360" w:lineRule="auto"/>
        <w:ind w:leftChars="200" w:left="420"/>
        <w:rPr>
          <w:color w:val="000000"/>
          <w:szCs w:val="21"/>
        </w:rPr>
      </w:pPr>
      <w:r w:rsidRPr="006C3B48">
        <w:rPr>
          <w:color w:val="000000"/>
          <w:szCs w:val="21"/>
        </w:rPr>
        <w:t>3.</w:t>
      </w:r>
      <w:r w:rsidRPr="006C3B48">
        <w:rPr>
          <w:color w:val="000000"/>
          <w:szCs w:val="21"/>
        </w:rPr>
        <w:t>电磁波的发射和接收</w:t>
      </w:r>
    </w:p>
    <w:p w:rsidR="00E000B1" w:rsidRPr="006C3B48" w:rsidRDefault="00E000B1" w:rsidP="00E000B1">
      <w:pPr>
        <w:autoSpaceDE w:val="0"/>
        <w:spacing w:line="360" w:lineRule="auto"/>
        <w:ind w:firstLineChars="200" w:firstLine="420"/>
        <w:rPr>
          <w:color w:val="000000"/>
          <w:szCs w:val="21"/>
        </w:rPr>
      </w:pPr>
      <w:r w:rsidRPr="006C3B48">
        <w:rPr>
          <w:color w:val="000000"/>
          <w:szCs w:val="21"/>
        </w:rPr>
        <w:t>1</w:t>
      </w:r>
      <w:r w:rsidRPr="006C3B48">
        <w:rPr>
          <w:color w:val="000000"/>
          <w:szCs w:val="21"/>
        </w:rPr>
        <w:t>）发射：将要传输的电信号（音频信号，图像信号）加载到高频电磁波（载波）上，再通过天线发射</w:t>
      </w:r>
      <w:r w:rsidRPr="006C3B48">
        <w:rPr>
          <w:color w:val="000000"/>
          <w:szCs w:val="21"/>
        </w:rPr>
        <w:lastRenderedPageBreak/>
        <w:t>到空中的过程。</w:t>
      </w:r>
    </w:p>
    <w:p w:rsidR="00E000B1" w:rsidRPr="006C3B48" w:rsidRDefault="00E000B1" w:rsidP="00E000B1">
      <w:pPr>
        <w:autoSpaceDE w:val="0"/>
        <w:spacing w:line="360" w:lineRule="auto"/>
        <w:ind w:firstLineChars="200" w:firstLine="420"/>
        <w:rPr>
          <w:color w:val="000000"/>
          <w:szCs w:val="21"/>
        </w:rPr>
      </w:pPr>
      <w:r w:rsidRPr="006C3B48">
        <w:rPr>
          <w:color w:val="000000"/>
          <w:szCs w:val="21"/>
        </w:rPr>
        <w:t>2</w:t>
      </w:r>
      <w:r w:rsidRPr="006C3B48">
        <w:rPr>
          <w:color w:val="000000"/>
          <w:szCs w:val="21"/>
        </w:rPr>
        <w:t>）接收：天线将电磁波接收下来，再通过接收器（收音机，电视机等）将要传输的电信号取出来并放大，最后还原成声音或图像过程。</w:t>
      </w:r>
    </w:p>
    <w:p w:rsidR="00E000B1" w:rsidRPr="006C3B48" w:rsidRDefault="00E000B1" w:rsidP="00E000B1">
      <w:pPr>
        <w:autoSpaceDE w:val="0"/>
        <w:spacing w:line="360" w:lineRule="auto"/>
        <w:ind w:firstLineChars="200" w:firstLine="420"/>
        <w:rPr>
          <w:color w:val="000000"/>
          <w:szCs w:val="21"/>
        </w:rPr>
      </w:pPr>
      <w:r w:rsidRPr="006C3B48">
        <w:rPr>
          <w:color w:val="000000"/>
          <w:szCs w:val="21"/>
        </w:rPr>
        <w:t>3</w:t>
      </w:r>
      <w:r w:rsidRPr="006C3B48">
        <w:rPr>
          <w:color w:val="000000"/>
          <w:szCs w:val="21"/>
        </w:rPr>
        <w:t>）</w:t>
      </w:r>
      <w:r w:rsidRPr="006C3B48">
        <w:rPr>
          <w:color w:val="000000"/>
          <w:szCs w:val="21"/>
        </w:rPr>
        <w:t>“</w:t>
      </w:r>
      <w:r w:rsidRPr="006C3B48">
        <w:rPr>
          <w:color w:val="000000"/>
          <w:szCs w:val="21"/>
        </w:rPr>
        <w:t>天线</w:t>
      </w:r>
      <w:r w:rsidRPr="006C3B48">
        <w:rPr>
          <w:color w:val="000000"/>
          <w:szCs w:val="21"/>
        </w:rPr>
        <w:t>”</w:t>
      </w:r>
      <w:r w:rsidRPr="006C3B48">
        <w:rPr>
          <w:color w:val="000000"/>
          <w:szCs w:val="21"/>
        </w:rPr>
        <w:t>可以同时接收多种频率的电磁波，利用调谐器可以选出人们所需要的频率。</w:t>
      </w:r>
    </w:p>
    <w:p w:rsidR="00E000B1" w:rsidRPr="006C3B48" w:rsidRDefault="00E000B1" w:rsidP="00E000B1">
      <w:pPr>
        <w:autoSpaceDE w:val="0"/>
        <w:spacing w:line="360" w:lineRule="auto"/>
        <w:ind w:leftChars="200" w:left="420"/>
        <w:rPr>
          <w:color w:val="000000"/>
          <w:szCs w:val="21"/>
        </w:rPr>
      </w:pPr>
      <w:r w:rsidRPr="006C3B48">
        <w:rPr>
          <w:color w:val="000000"/>
          <w:szCs w:val="21"/>
        </w:rPr>
        <w:t>4.</w:t>
      </w:r>
      <w:r w:rsidRPr="006C3B48">
        <w:rPr>
          <w:color w:val="000000"/>
          <w:szCs w:val="21"/>
        </w:rPr>
        <w:t>电磁波的应用</w:t>
      </w:r>
    </w:p>
    <w:p w:rsidR="00E000B1" w:rsidRPr="006C3B48" w:rsidRDefault="00E000B1" w:rsidP="00E000B1">
      <w:pPr>
        <w:autoSpaceDE w:val="0"/>
        <w:spacing w:line="360" w:lineRule="auto"/>
        <w:ind w:leftChars="200" w:left="420"/>
        <w:rPr>
          <w:color w:val="000000"/>
          <w:szCs w:val="21"/>
        </w:rPr>
      </w:pPr>
      <w:r w:rsidRPr="006C3B48">
        <w:rPr>
          <w:color w:val="000000"/>
          <w:szCs w:val="21"/>
        </w:rPr>
        <w:t>1</w:t>
      </w:r>
      <w:r w:rsidRPr="006C3B48">
        <w:rPr>
          <w:color w:val="000000"/>
          <w:szCs w:val="21"/>
        </w:rPr>
        <w:t>）微波炉：利用电磁波（波长很短的微波）来加热食品。</w:t>
      </w:r>
    </w:p>
    <w:p w:rsidR="00E000B1" w:rsidRPr="006C3B48" w:rsidRDefault="00E000B1" w:rsidP="00E000B1">
      <w:pPr>
        <w:autoSpaceDE w:val="0"/>
        <w:spacing w:line="360" w:lineRule="auto"/>
        <w:ind w:firstLineChars="200" w:firstLine="420"/>
        <w:rPr>
          <w:color w:val="000000"/>
          <w:szCs w:val="21"/>
        </w:rPr>
      </w:pPr>
      <w:r w:rsidRPr="006C3B48">
        <w:rPr>
          <w:color w:val="000000"/>
          <w:szCs w:val="21"/>
        </w:rPr>
        <w:t>2</w:t>
      </w:r>
      <w:r w:rsidRPr="006C3B48">
        <w:rPr>
          <w:color w:val="000000"/>
          <w:szCs w:val="21"/>
        </w:rPr>
        <w:t>）雷达：利用无线电波测定物体位置的无线电设备；工作原理：电磁波如果遇到尺寸明显大于波长的障碍物就要发生反射，雷达就是利用电磁波的这个原理，波长越短，传播直线性越好，反射性能越强。</w:t>
      </w:r>
    </w:p>
    <w:p w:rsidR="00E000B1" w:rsidRPr="006C3B48" w:rsidRDefault="00E000B1" w:rsidP="00E000B1">
      <w:pPr>
        <w:autoSpaceDE w:val="0"/>
        <w:spacing w:line="360" w:lineRule="auto"/>
        <w:ind w:firstLineChars="200" w:firstLine="420"/>
        <w:rPr>
          <w:szCs w:val="21"/>
        </w:rPr>
      </w:pPr>
      <w:r w:rsidRPr="006C3B48">
        <w:rPr>
          <w:szCs w:val="21"/>
        </w:rPr>
        <w:t>3</w:t>
      </w:r>
      <w:r w:rsidRPr="006C3B48">
        <w:rPr>
          <w:szCs w:val="21"/>
        </w:rPr>
        <w:t>）无线电波：电磁波中用于广播、电视和移动电话的频率为数值数百千赫兹至数百兆赫兹的那部分叫做无线电波（无线电技术中使用的电磁波）；根据波长的不同而有不同传播特征：分为地波，天波，空间波三种；激光：激光束平行</w:t>
      </w:r>
      <w:proofErr w:type="gramStart"/>
      <w:r w:rsidRPr="006C3B48">
        <w:rPr>
          <w:szCs w:val="21"/>
        </w:rPr>
        <w:t>度特别</w:t>
      </w:r>
      <w:proofErr w:type="gramEnd"/>
      <w:r w:rsidRPr="006C3B48">
        <w:rPr>
          <w:szCs w:val="21"/>
        </w:rPr>
        <w:t>好，在传播很远的距离后仍能保持一定的强度，制成激光测距雷达；激光束的亮度高，在很小的空间和很短的时间内能集中很大的能量，利用激光束切割物质，焊接金属，医学上称作</w:t>
      </w:r>
      <w:r w:rsidRPr="006C3B48">
        <w:rPr>
          <w:szCs w:val="21"/>
        </w:rPr>
        <w:t>“</w:t>
      </w:r>
      <w:r w:rsidRPr="006C3B48">
        <w:rPr>
          <w:szCs w:val="21"/>
        </w:rPr>
        <w:t>光刀</w:t>
      </w:r>
      <w:r w:rsidRPr="006C3B48">
        <w:rPr>
          <w:szCs w:val="21"/>
        </w:rPr>
        <w:t>”</w:t>
      </w:r>
      <w:r w:rsidRPr="006C3B48">
        <w:rPr>
          <w:szCs w:val="21"/>
        </w:rPr>
        <w:t>。</w:t>
      </w:r>
    </w:p>
    <w:p w:rsidR="00E000B1" w:rsidRPr="006C3B48" w:rsidRDefault="00E000B1" w:rsidP="00E000B1">
      <w:pPr>
        <w:pStyle w:val="NewNew"/>
        <w:spacing w:line="360" w:lineRule="auto"/>
        <w:ind w:firstLineChars="200" w:firstLine="422"/>
        <w:rPr>
          <w:b/>
          <w:color w:val="000000"/>
        </w:rPr>
      </w:pPr>
      <w:r w:rsidRPr="006C3B48">
        <w:rPr>
          <w:b/>
          <w:color w:val="000000"/>
        </w:rPr>
        <w:t>三、广播、电视和移动通讯</w:t>
      </w:r>
    </w:p>
    <w:p w:rsidR="00E000B1" w:rsidRPr="006C3B48" w:rsidRDefault="00E000B1" w:rsidP="00E000B1">
      <w:pPr>
        <w:autoSpaceDE w:val="0"/>
        <w:spacing w:line="360" w:lineRule="auto"/>
        <w:ind w:firstLineChars="200" w:firstLine="420"/>
        <w:rPr>
          <w:szCs w:val="21"/>
        </w:rPr>
      </w:pPr>
      <w:r w:rsidRPr="006C3B48">
        <w:rPr>
          <w:szCs w:val="21"/>
        </w:rPr>
        <w:t>1.</w:t>
      </w:r>
      <w:r w:rsidRPr="006C3B48">
        <w:rPr>
          <w:szCs w:val="21"/>
        </w:rPr>
        <w:t>无线电广播信号的发射和接收：无线电广播信号的发射由广播电台完成，无线电广播信号的接收由收音机完成。</w:t>
      </w:r>
    </w:p>
    <w:p w:rsidR="00E000B1" w:rsidRPr="006C3B48" w:rsidRDefault="00E000B1" w:rsidP="00E000B1">
      <w:pPr>
        <w:autoSpaceDE w:val="0"/>
        <w:spacing w:line="360" w:lineRule="auto"/>
        <w:ind w:firstLineChars="200" w:firstLine="420"/>
        <w:rPr>
          <w:szCs w:val="21"/>
        </w:rPr>
      </w:pPr>
      <w:r w:rsidRPr="006C3B48">
        <w:rPr>
          <w:szCs w:val="21"/>
        </w:rPr>
        <w:t>1</w:t>
      </w:r>
      <w:r w:rsidRPr="006C3B48">
        <w:rPr>
          <w:szCs w:val="21"/>
        </w:rPr>
        <w:t>）发射：话筒把播音员的音信号转换成电信号，然后用调制器把音频电信号加载到高频电磁波（载波）上，再通过天线发射到空中。</w:t>
      </w:r>
    </w:p>
    <w:p w:rsidR="00E000B1" w:rsidRPr="006C3B48" w:rsidRDefault="00E000B1" w:rsidP="00E000B1">
      <w:pPr>
        <w:autoSpaceDE w:val="0"/>
        <w:spacing w:line="360" w:lineRule="auto"/>
        <w:ind w:firstLineChars="200" w:firstLine="420"/>
        <w:rPr>
          <w:szCs w:val="21"/>
        </w:rPr>
      </w:pPr>
      <w:r w:rsidRPr="006C3B48">
        <w:rPr>
          <w:szCs w:val="21"/>
        </w:rPr>
        <w:t>2</w:t>
      </w:r>
      <w:r w:rsidRPr="006C3B48">
        <w:rPr>
          <w:szCs w:val="21"/>
        </w:rPr>
        <w:t>）接收：收音机天线接到电磁波，经过收音机的调谐器选出特定频率的信号，电子电路在把音频信号从中选出来，进行放大，送到扬声器里，把音频电信号转换成声音。</w:t>
      </w:r>
    </w:p>
    <w:p w:rsidR="00E000B1" w:rsidRPr="006C3B48" w:rsidRDefault="00E000B1" w:rsidP="00E000B1">
      <w:pPr>
        <w:autoSpaceDE w:val="0"/>
        <w:spacing w:line="360" w:lineRule="auto"/>
        <w:ind w:firstLineChars="200" w:firstLine="420"/>
        <w:rPr>
          <w:szCs w:val="21"/>
        </w:rPr>
      </w:pPr>
      <w:r w:rsidRPr="006C3B48">
        <w:rPr>
          <w:szCs w:val="21"/>
        </w:rPr>
        <w:t>3</w:t>
      </w:r>
      <w:r w:rsidRPr="006C3B48">
        <w:rPr>
          <w:szCs w:val="21"/>
        </w:rPr>
        <w:t>）注意：调谐器和调制器易错：调制器是把音频电信号加载到电磁波上的过程，而调谐器通俗叫做选台，是在接收过程中。</w:t>
      </w:r>
    </w:p>
    <w:p w:rsidR="00E000B1" w:rsidRPr="006C3B48" w:rsidRDefault="00E000B1" w:rsidP="00E000B1">
      <w:pPr>
        <w:autoSpaceDE w:val="0"/>
        <w:spacing w:line="360" w:lineRule="auto"/>
        <w:ind w:firstLineChars="200" w:firstLine="420"/>
        <w:rPr>
          <w:szCs w:val="21"/>
        </w:rPr>
      </w:pPr>
      <w:r w:rsidRPr="006C3B48">
        <w:rPr>
          <w:szCs w:val="21"/>
        </w:rPr>
        <w:t>2.</w:t>
      </w:r>
      <w:r w:rsidRPr="006C3B48">
        <w:rPr>
          <w:szCs w:val="21"/>
        </w:rPr>
        <w:t>电视信号的发射和接收：电视信号的发射由电视台完成，电视信号的接收由电视机完成。</w:t>
      </w:r>
    </w:p>
    <w:p w:rsidR="00E000B1" w:rsidRPr="006C3B48" w:rsidRDefault="00E000B1" w:rsidP="00E000B1">
      <w:pPr>
        <w:autoSpaceDE w:val="0"/>
        <w:spacing w:line="360" w:lineRule="auto"/>
        <w:ind w:firstLineChars="200" w:firstLine="420"/>
        <w:rPr>
          <w:szCs w:val="21"/>
        </w:rPr>
      </w:pPr>
      <w:r w:rsidRPr="006C3B48">
        <w:rPr>
          <w:szCs w:val="21"/>
        </w:rPr>
        <w:t>1</w:t>
      </w:r>
      <w:r w:rsidRPr="006C3B48">
        <w:rPr>
          <w:szCs w:val="21"/>
        </w:rPr>
        <w:t>）图像信号的产生过程：摄像机把图像变成电信号，发射机把电信号加载到频率很高的电磁波上，通过发射电线发射到空中。</w:t>
      </w:r>
    </w:p>
    <w:p w:rsidR="00E000B1" w:rsidRPr="006C3B48" w:rsidRDefault="00E000B1" w:rsidP="00E000B1">
      <w:pPr>
        <w:autoSpaceDE w:val="0"/>
        <w:spacing w:line="360" w:lineRule="auto"/>
        <w:ind w:firstLineChars="200" w:firstLine="420"/>
        <w:rPr>
          <w:szCs w:val="21"/>
        </w:rPr>
      </w:pPr>
      <w:r w:rsidRPr="006C3B48">
        <w:rPr>
          <w:szCs w:val="21"/>
        </w:rPr>
        <w:t>2</w:t>
      </w:r>
      <w:r w:rsidRPr="006C3B48">
        <w:rPr>
          <w:szCs w:val="21"/>
        </w:rPr>
        <w:t>）图像信号的接收过程：电视机的接收天线把高频信号接收下来，通过电视机把图像信号取出来并放大，由显像管把它还原成图像。</w:t>
      </w:r>
    </w:p>
    <w:p w:rsidR="00E000B1" w:rsidRPr="006C3B48" w:rsidRDefault="00E000B1" w:rsidP="00E000B1">
      <w:pPr>
        <w:autoSpaceDE w:val="0"/>
        <w:spacing w:line="360" w:lineRule="auto"/>
        <w:ind w:firstLineChars="200" w:firstLine="420"/>
        <w:rPr>
          <w:color w:val="000000"/>
          <w:szCs w:val="21"/>
        </w:rPr>
      </w:pPr>
      <w:r w:rsidRPr="006C3B48">
        <w:rPr>
          <w:color w:val="000000"/>
          <w:szCs w:val="21"/>
        </w:rPr>
        <w:t>注意：声音信号的产生，传播和接收与无线电广播的工作过程相似，与无线电信号一样，单独的图像信号不能在空中传播，必须以电磁波为载体传播</w:t>
      </w:r>
    </w:p>
    <w:p w:rsidR="00E000B1" w:rsidRPr="006C3B48" w:rsidRDefault="00E000B1" w:rsidP="00E000B1">
      <w:pPr>
        <w:autoSpaceDE w:val="0"/>
        <w:spacing w:line="360" w:lineRule="auto"/>
        <w:ind w:leftChars="200" w:left="420"/>
        <w:rPr>
          <w:color w:val="000000"/>
          <w:szCs w:val="21"/>
        </w:rPr>
      </w:pPr>
      <w:r w:rsidRPr="006C3B48">
        <w:rPr>
          <w:color w:val="000000"/>
          <w:szCs w:val="21"/>
        </w:rPr>
        <w:lastRenderedPageBreak/>
        <w:t>3.</w:t>
      </w:r>
      <w:r w:rsidRPr="006C3B48">
        <w:rPr>
          <w:color w:val="000000"/>
          <w:szCs w:val="21"/>
        </w:rPr>
        <w:t>移动通信</w:t>
      </w:r>
    </w:p>
    <w:p w:rsidR="00E000B1" w:rsidRPr="006C3B48" w:rsidRDefault="00E000B1" w:rsidP="00E000B1">
      <w:pPr>
        <w:autoSpaceDE w:val="0"/>
        <w:spacing w:line="360" w:lineRule="auto"/>
        <w:ind w:firstLineChars="200" w:firstLine="420"/>
        <w:rPr>
          <w:color w:val="000000"/>
          <w:szCs w:val="21"/>
        </w:rPr>
      </w:pPr>
      <w:r w:rsidRPr="006C3B48">
        <w:rPr>
          <w:color w:val="000000"/>
          <w:szCs w:val="21"/>
        </w:rPr>
        <w:t>1</w:t>
      </w:r>
      <w:r w:rsidRPr="006C3B48">
        <w:rPr>
          <w:color w:val="000000"/>
          <w:szCs w:val="21"/>
        </w:rPr>
        <w:t>）基本原理：移动电话能将我们讲话的信号利用电磁波发射到空中同时又能在空中捕获电磁波得到对方讲话的信号。</w:t>
      </w:r>
    </w:p>
    <w:p w:rsidR="00E000B1" w:rsidRPr="006C3B48" w:rsidRDefault="00E000B1" w:rsidP="00E000B1">
      <w:pPr>
        <w:autoSpaceDE w:val="0"/>
        <w:spacing w:line="360" w:lineRule="auto"/>
        <w:ind w:leftChars="200" w:left="420"/>
        <w:rPr>
          <w:color w:val="000000"/>
          <w:szCs w:val="21"/>
        </w:rPr>
      </w:pPr>
      <w:r w:rsidRPr="006C3B48">
        <w:rPr>
          <w:color w:val="000000"/>
          <w:szCs w:val="21"/>
        </w:rPr>
        <w:t>优点：利用电磁波传递信息，只要在电磁波辐射到的区域都能进行通话，</w:t>
      </w:r>
      <w:proofErr w:type="gramStart"/>
      <w:r w:rsidRPr="006C3B48">
        <w:rPr>
          <w:color w:val="000000"/>
          <w:szCs w:val="21"/>
        </w:rPr>
        <w:t>比固话</w:t>
      </w:r>
      <w:proofErr w:type="gramEnd"/>
      <w:r w:rsidRPr="006C3B48">
        <w:rPr>
          <w:color w:val="000000"/>
          <w:szCs w:val="21"/>
        </w:rPr>
        <w:t>方便。</w:t>
      </w:r>
    </w:p>
    <w:p w:rsidR="00E000B1" w:rsidRPr="006C3B48" w:rsidRDefault="00E000B1" w:rsidP="00E000B1">
      <w:pPr>
        <w:autoSpaceDE w:val="0"/>
        <w:spacing w:line="360" w:lineRule="auto"/>
        <w:ind w:firstLineChars="200" w:firstLine="420"/>
        <w:rPr>
          <w:color w:val="000000"/>
          <w:szCs w:val="21"/>
        </w:rPr>
      </w:pPr>
      <w:r w:rsidRPr="006C3B48">
        <w:rPr>
          <w:color w:val="000000"/>
          <w:szCs w:val="21"/>
        </w:rPr>
        <w:t>缺点：为了保证通话的质量，必须建立较大的无线电台进行信号的转换，这些固定的电台叫做基地台。</w:t>
      </w:r>
    </w:p>
    <w:p w:rsidR="00E000B1" w:rsidRPr="006C3B48" w:rsidRDefault="00E000B1" w:rsidP="00E000B1">
      <w:pPr>
        <w:autoSpaceDE w:val="0"/>
        <w:spacing w:line="360" w:lineRule="auto"/>
        <w:ind w:leftChars="200" w:left="420"/>
        <w:rPr>
          <w:color w:val="000000"/>
          <w:szCs w:val="21"/>
        </w:rPr>
      </w:pPr>
      <w:r w:rsidRPr="006C3B48">
        <w:rPr>
          <w:color w:val="000000"/>
          <w:szCs w:val="21"/>
        </w:rPr>
        <w:t>移动电话机既是无线电发射台又是无线电接收台。</w:t>
      </w:r>
    </w:p>
    <w:p w:rsidR="00E000B1" w:rsidRPr="006C3B48" w:rsidRDefault="00E000B1" w:rsidP="00E000B1">
      <w:pPr>
        <w:pStyle w:val="NewNew"/>
        <w:spacing w:line="360" w:lineRule="auto"/>
        <w:ind w:firstLineChars="200" w:firstLine="422"/>
        <w:rPr>
          <w:b/>
          <w:color w:val="000000"/>
        </w:rPr>
      </w:pPr>
      <w:r w:rsidRPr="006C3B48">
        <w:rPr>
          <w:b/>
          <w:color w:val="000000"/>
        </w:rPr>
        <w:t>四、越来越宽的信息之路</w:t>
      </w:r>
    </w:p>
    <w:p w:rsidR="00E000B1" w:rsidRPr="006C3B48" w:rsidRDefault="00E000B1" w:rsidP="00E000B1">
      <w:pPr>
        <w:autoSpaceDE w:val="0"/>
        <w:spacing w:line="360" w:lineRule="auto"/>
        <w:ind w:firstLineChars="200" w:firstLine="420"/>
        <w:rPr>
          <w:szCs w:val="21"/>
        </w:rPr>
      </w:pPr>
      <w:r w:rsidRPr="006C3B48">
        <w:rPr>
          <w:szCs w:val="21"/>
        </w:rPr>
        <w:t>1</w:t>
      </w:r>
      <w:r w:rsidRPr="006C3B48">
        <w:rPr>
          <w:szCs w:val="21"/>
        </w:rPr>
        <w:t>）微波通信：作为载体的无线电波，频率越高，相同时间内传输的信息就越多。微波波长在</w:t>
      </w:r>
      <w:smartTag w:uri="urn:schemas-microsoft-com:office:smarttags" w:element="chmetcnv">
        <w:smartTagPr>
          <w:attr w:name="UnitName" w:val="m"/>
          <w:attr w:name="TCSC" w:val="0"/>
          <w:attr w:name="SourceValue" w:val="10"/>
          <w:attr w:name="NumberType" w:val="1"/>
          <w:attr w:name="Negative" w:val="False"/>
          <w:attr w:name="HasSpace" w:val="False"/>
        </w:smartTagPr>
        <w:r w:rsidRPr="006C3B48">
          <w:rPr>
            <w:szCs w:val="21"/>
          </w:rPr>
          <w:t>10m</w:t>
        </w:r>
        <w:smartTag w:uri="urn:schemas-microsoft-com:office:smarttags" w:element="chmetcnv">
          <w:smartTagPr>
            <w:attr w:name="UnitName" w:val="mm"/>
            <w:attr w:name="TCSC" w:val="0"/>
            <w:attr w:name="SourceValue" w:val="1"/>
            <w:attr w:name="NumberType" w:val="1"/>
            <w:attr w:name="Negative" w:val="True"/>
            <w:attr w:name="HasSpace" w:val="False"/>
          </w:smartTagPr>
        </w:smartTag>
        <w:r w:rsidRPr="006C3B48">
          <w:rPr>
            <w:szCs w:val="21"/>
          </w:rPr>
          <w:t>-1mm</w:t>
        </w:r>
      </w:smartTag>
      <w:r w:rsidRPr="006C3B48">
        <w:rPr>
          <w:szCs w:val="21"/>
        </w:rPr>
        <w:t>，频率在</w:t>
      </w:r>
      <w:r w:rsidRPr="006C3B48">
        <w:rPr>
          <w:szCs w:val="21"/>
        </w:rPr>
        <w:t>30MHz-3×10</w:t>
      </w:r>
      <w:r w:rsidRPr="006C3B48">
        <w:rPr>
          <w:szCs w:val="21"/>
          <w:vertAlign w:val="superscript"/>
        </w:rPr>
        <w:t>5</w:t>
      </w:r>
      <w:r w:rsidRPr="006C3B48">
        <w:rPr>
          <w:szCs w:val="21"/>
        </w:rPr>
        <w:t>MHz</w:t>
      </w:r>
      <w:r w:rsidRPr="006C3B48">
        <w:rPr>
          <w:szCs w:val="21"/>
        </w:rPr>
        <w:t>的电磁波。</w:t>
      </w:r>
    </w:p>
    <w:p w:rsidR="00E000B1" w:rsidRPr="006C3B48" w:rsidRDefault="00E000B1" w:rsidP="00E000B1">
      <w:pPr>
        <w:autoSpaceDE w:val="0"/>
        <w:spacing w:line="360" w:lineRule="auto"/>
        <w:ind w:firstLineChars="200" w:firstLine="420"/>
        <w:rPr>
          <w:szCs w:val="21"/>
        </w:rPr>
      </w:pPr>
      <w:r w:rsidRPr="006C3B48">
        <w:rPr>
          <w:szCs w:val="21"/>
        </w:rPr>
        <w:t>中继站：微波接近光波，大致沿直线传播，微波不能沿地球表面绕射，因此每隔</w:t>
      </w:r>
      <w:smartTag w:uri="urn:schemas-microsoft-com:office:smarttags" w:element="chmetcnv">
        <w:smartTagPr>
          <w:attr w:name="UnitName" w:val="km"/>
          <w:attr w:name="TCSC" w:val="0"/>
          <w:attr w:name="SourceValue" w:val="50"/>
          <w:attr w:name="NumberType" w:val="1"/>
          <w:attr w:name="Negative" w:val="False"/>
          <w:attr w:name="HasSpace" w:val="False"/>
        </w:smartTagPr>
        <w:r w:rsidRPr="006C3B48">
          <w:rPr>
            <w:szCs w:val="21"/>
          </w:rPr>
          <w:t>50km</w:t>
        </w:r>
      </w:smartTag>
      <w:r w:rsidRPr="006C3B48">
        <w:rPr>
          <w:szCs w:val="21"/>
        </w:rPr>
        <w:t>左右就需要建设一个中继站；如果遇到高山和大洋根本无法建中继站，有时需要利用同步卫星作为中继站。</w:t>
      </w:r>
    </w:p>
    <w:p w:rsidR="00E000B1" w:rsidRPr="006C3B48" w:rsidRDefault="00E000B1" w:rsidP="00E000B1">
      <w:pPr>
        <w:autoSpaceDE w:val="0"/>
        <w:spacing w:line="360" w:lineRule="auto"/>
        <w:ind w:firstLineChars="200" w:firstLine="420"/>
        <w:rPr>
          <w:szCs w:val="21"/>
        </w:rPr>
      </w:pPr>
      <w:r w:rsidRPr="006C3B48">
        <w:rPr>
          <w:szCs w:val="21"/>
        </w:rPr>
        <w:t>2</w:t>
      </w:r>
      <w:r w:rsidRPr="006C3B48">
        <w:rPr>
          <w:szCs w:val="21"/>
        </w:rPr>
        <w:t>）卫星通信：卫星通信是借助地球同步卫星来弥补微波在地面传播的不足；在地球周围均匀配置三颗通信卫星就可以实现全球通信。</w:t>
      </w:r>
    </w:p>
    <w:p w:rsidR="00E000B1" w:rsidRPr="006C3B48" w:rsidRDefault="00E000B1" w:rsidP="00E000B1">
      <w:pPr>
        <w:autoSpaceDE w:val="0"/>
        <w:spacing w:line="360" w:lineRule="auto"/>
        <w:ind w:firstLineChars="200" w:firstLine="420"/>
        <w:rPr>
          <w:szCs w:val="21"/>
        </w:rPr>
      </w:pPr>
      <w:r w:rsidRPr="006C3B48">
        <w:rPr>
          <w:szCs w:val="21"/>
        </w:rPr>
        <w:t>注意：月球不能作为中继站，因为月球离我们太远，不利于接收。</w:t>
      </w:r>
    </w:p>
    <w:p w:rsidR="00E000B1" w:rsidRPr="006C3B48" w:rsidRDefault="00E000B1" w:rsidP="00E000B1">
      <w:pPr>
        <w:autoSpaceDE w:val="0"/>
        <w:spacing w:line="360" w:lineRule="auto"/>
        <w:ind w:firstLineChars="200" w:firstLine="420"/>
        <w:rPr>
          <w:szCs w:val="21"/>
        </w:rPr>
      </w:pPr>
      <w:r w:rsidRPr="006C3B48">
        <w:rPr>
          <w:szCs w:val="21"/>
        </w:rPr>
        <w:t>3</w:t>
      </w:r>
      <w:r w:rsidRPr="006C3B48">
        <w:rPr>
          <w:szCs w:val="21"/>
        </w:rPr>
        <w:t>）光纤通信：光是一种电磁波，而且它们的频率很高，频率间隔很宽；美国梅曼制成世界上第一台红宝石激光器。</w:t>
      </w:r>
    </w:p>
    <w:p w:rsidR="00E000B1" w:rsidRPr="006C3B48" w:rsidRDefault="00E000B1" w:rsidP="00E000B1">
      <w:pPr>
        <w:autoSpaceDE w:val="0"/>
        <w:spacing w:line="360" w:lineRule="auto"/>
        <w:ind w:firstLineChars="200" w:firstLine="420"/>
        <w:rPr>
          <w:szCs w:val="21"/>
        </w:rPr>
      </w:pPr>
      <w:r w:rsidRPr="006C3B48">
        <w:rPr>
          <w:szCs w:val="21"/>
        </w:rPr>
        <w:t>光不但能够沿直线传播，而且可以沿着弯曲的水流和玻璃丝传播，不管玻璃丝怎么样弯曲，都从一端射入的光都会顺着它传播，再从另一端射出。</w:t>
      </w:r>
    </w:p>
    <w:p w:rsidR="00E000B1" w:rsidRPr="006C3B48" w:rsidRDefault="00E000B1" w:rsidP="00E000B1">
      <w:pPr>
        <w:autoSpaceDE w:val="0"/>
        <w:spacing w:line="360" w:lineRule="auto"/>
        <w:ind w:firstLineChars="200" w:firstLine="420"/>
        <w:rPr>
          <w:szCs w:val="21"/>
        </w:rPr>
      </w:pPr>
      <w:r w:rsidRPr="006C3B48">
        <w:rPr>
          <w:szCs w:val="21"/>
        </w:rPr>
        <w:t>光纤通信（光缆）：通信用的激光一般在特殊的管道</w:t>
      </w:r>
      <w:r w:rsidRPr="006C3B48">
        <w:rPr>
          <w:szCs w:val="21"/>
        </w:rPr>
        <w:t>-</w:t>
      </w:r>
      <w:r w:rsidRPr="006C3B48">
        <w:rPr>
          <w:szCs w:val="21"/>
        </w:rPr>
        <w:t>光导纤维（</w:t>
      </w:r>
      <w:proofErr w:type="gramStart"/>
      <w:r w:rsidRPr="006C3B48">
        <w:rPr>
          <w:szCs w:val="21"/>
        </w:rPr>
        <w:t>很细很细</w:t>
      </w:r>
      <w:proofErr w:type="gramEnd"/>
      <w:r w:rsidRPr="006C3B48">
        <w:rPr>
          <w:szCs w:val="21"/>
        </w:rPr>
        <w:t>的玻璃丝）里传播。</w:t>
      </w:r>
    </w:p>
    <w:p w:rsidR="00E000B1" w:rsidRPr="006C3B48" w:rsidRDefault="00E000B1" w:rsidP="00E000B1">
      <w:pPr>
        <w:autoSpaceDE w:val="0"/>
        <w:spacing w:line="360" w:lineRule="auto"/>
        <w:ind w:firstLineChars="200" w:firstLine="420"/>
        <w:rPr>
          <w:szCs w:val="21"/>
        </w:rPr>
      </w:pPr>
      <w:r w:rsidRPr="006C3B48">
        <w:rPr>
          <w:szCs w:val="21"/>
        </w:rPr>
        <w:t>4</w:t>
      </w:r>
      <w:r w:rsidRPr="006C3B48">
        <w:rPr>
          <w:szCs w:val="21"/>
        </w:rPr>
        <w:t>）网络通信：把计算机联在一起就可以实现网络通信，发送和接收电子邮件是目前使用最频繁的网络通信方式。</w:t>
      </w:r>
    </w:p>
    <w:p w:rsidR="00E000B1" w:rsidRPr="006C3B48" w:rsidRDefault="00E000B1" w:rsidP="00E000B1">
      <w:pPr>
        <w:autoSpaceDE w:val="0"/>
        <w:spacing w:line="360" w:lineRule="auto"/>
        <w:ind w:firstLineChars="200" w:firstLine="420"/>
        <w:rPr>
          <w:szCs w:val="21"/>
        </w:rPr>
      </w:pPr>
      <w:r w:rsidRPr="006C3B48">
        <w:rPr>
          <w:szCs w:val="21"/>
        </w:rPr>
        <w:t>因特网：网络互相联结，成为世上最大的计算机网络，这就叫因特网。</w:t>
      </w:r>
    </w:p>
    <w:p w:rsidR="00E000B1" w:rsidRPr="006C3B48" w:rsidRDefault="00E000B1" w:rsidP="00E000B1">
      <w:pPr>
        <w:spacing w:line="360" w:lineRule="auto"/>
        <w:rPr>
          <w:b/>
          <w:color w:val="00B0F0"/>
          <w:szCs w:val="21"/>
        </w:rPr>
      </w:pPr>
      <w:r>
        <w:rPr>
          <w:b/>
          <w:noProof/>
          <w:color w:val="00B0F0"/>
          <w:szCs w:val="21"/>
        </w:rPr>
        <w:drawing>
          <wp:inline distT="0" distB="0" distL="0" distR="0">
            <wp:extent cx="1123950" cy="438150"/>
            <wp:effectExtent l="0" t="0" r="0" b="0"/>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23950" cy="438150"/>
                    </a:xfrm>
                    <a:prstGeom prst="rect">
                      <a:avLst/>
                    </a:prstGeom>
                    <a:noFill/>
                    <a:ln>
                      <a:noFill/>
                    </a:ln>
                  </pic:spPr>
                </pic:pic>
              </a:graphicData>
            </a:graphic>
          </wp:inline>
        </w:drawing>
      </w:r>
      <w:r w:rsidRPr="006C3B48">
        <w:rPr>
          <w:b/>
          <w:color w:val="00B0F0"/>
          <w:szCs w:val="21"/>
          <w:u w:val="dotDash"/>
        </w:rPr>
        <w:t>对本章常考热点、考查方式和考题类型进行剖析</w:t>
      </w:r>
    </w:p>
    <w:p w:rsidR="00E000B1" w:rsidRPr="006C3B48" w:rsidRDefault="00E000B1" w:rsidP="00E000B1">
      <w:pPr>
        <w:pStyle w:val="a6"/>
        <w:autoSpaceDE w:val="0"/>
        <w:spacing w:before="0" w:beforeAutospacing="0" w:after="0" w:afterAutospacing="0" w:line="360" w:lineRule="auto"/>
        <w:ind w:firstLineChars="200" w:firstLine="420"/>
        <w:rPr>
          <w:rFonts w:ascii="Times New Roman" w:hAnsi="Times New Roman" w:cs="Times New Roman"/>
          <w:color w:val="000000"/>
          <w:sz w:val="21"/>
          <w:szCs w:val="21"/>
        </w:rPr>
      </w:pPr>
      <w:r w:rsidRPr="006C3B48">
        <w:rPr>
          <w:rFonts w:ascii="Times New Roman" w:hAnsi="Times New Roman" w:cs="Times New Roman"/>
          <w:color w:val="000000"/>
          <w:sz w:val="21"/>
          <w:szCs w:val="21"/>
        </w:rPr>
        <w:t>第二十一章</w:t>
      </w:r>
      <w:r w:rsidRPr="006C3B48">
        <w:rPr>
          <w:rFonts w:ascii="Times New Roman" w:hAnsi="Times New Roman" w:cs="Times New Roman"/>
          <w:color w:val="000000"/>
          <w:sz w:val="21"/>
          <w:szCs w:val="21"/>
        </w:rPr>
        <w:t>—</w:t>
      </w:r>
      <w:r w:rsidRPr="006C3B48">
        <w:rPr>
          <w:rFonts w:ascii="Times New Roman" w:hAnsi="Times New Roman" w:cs="Times New Roman"/>
          <w:color w:val="000000"/>
          <w:sz w:val="21"/>
          <w:szCs w:val="21"/>
        </w:rPr>
        <w:t>信息的传递在中考中出现的几率并不大，从分值看一般情况下本章内容只占整个试卷的</w:t>
      </w:r>
      <w:r w:rsidRPr="006C3B48">
        <w:rPr>
          <w:rFonts w:ascii="Times New Roman" w:hAnsi="Times New Roman" w:cs="Times New Roman"/>
          <w:color w:val="000000"/>
          <w:sz w:val="21"/>
          <w:szCs w:val="21"/>
        </w:rPr>
        <w:t>1%—2%</w:t>
      </w:r>
      <w:r w:rsidRPr="006C3B48">
        <w:rPr>
          <w:rFonts w:ascii="Times New Roman" w:hAnsi="Times New Roman" w:cs="Times New Roman"/>
          <w:color w:val="000000"/>
          <w:sz w:val="21"/>
          <w:szCs w:val="21"/>
        </w:rPr>
        <w:t>之间。所以，本章内容在整个初中物理中处于了解、认识、知道的位置，但作为学习物理学，此内容又是学生需要了解和知道的，目的是为今后的学习和社会活动提供必要的知识支撑。</w:t>
      </w:r>
    </w:p>
    <w:p w:rsidR="00E000B1" w:rsidRPr="006C3B48" w:rsidRDefault="00E000B1" w:rsidP="00E000B1">
      <w:pPr>
        <w:pStyle w:val="a6"/>
        <w:autoSpaceDE w:val="0"/>
        <w:spacing w:before="0" w:beforeAutospacing="0" w:after="0" w:afterAutospacing="0" w:line="360" w:lineRule="auto"/>
        <w:ind w:firstLineChars="200" w:firstLine="420"/>
        <w:rPr>
          <w:rFonts w:ascii="Times New Roman" w:hAnsi="Times New Roman" w:cs="Times New Roman"/>
          <w:color w:val="000000"/>
          <w:sz w:val="21"/>
          <w:szCs w:val="21"/>
        </w:rPr>
      </w:pPr>
      <w:r w:rsidRPr="006C3B48">
        <w:rPr>
          <w:rFonts w:ascii="Times New Roman" w:hAnsi="Times New Roman" w:cs="Times New Roman"/>
          <w:color w:val="000000"/>
          <w:sz w:val="21"/>
          <w:szCs w:val="21"/>
        </w:rPr>
        <w:t>从本章的四节内容看，中考试题中出现最多的是对电磁波的考查。主要内容是：电磁波的概念、电磁波的应用和人们利用电磁波的知识等。所以，对本章四节内容的复习，本</w:t>
      </w:r>
      <w:proofErr w:type="gramStart"/>
      <w:r w:rsidRPr="006C3B48">
        <w:rPr>
          <w:rFonts w:ascii="Times New Roman" w:hAnsi="Times New Roman" w:cs="Times New Roman"/>
          <w:color w:val="000000"/>
          <w:sz w:val="21"/>
          <w:szCs w:val="21"/>
        </w:rPr>
        <w:t>学案综合</w:t>
      </w:r>
      <w:proofErr w:type="gramEnd"/>
      <w:r w:rsidRPr="006C3B48">
        <w:rPr>
          <w:rFonts w:ascii="Times New Roman" w:hAnsi="Times New Roman" w:cs="Times New Roman"/>
          <w:color w:val="000000"/>
          <w:sz w:val="21"/>
          <w:szCs w:val="21"/>
        </w:rPr>
        <w:t>在一起进行分析。</w:t>
      </w:r>
    </w:p>
    <w:p w:rsidR="00E000B1" w:rsidRPr="006C3B48" w:rsidRDefault="00E000B1" w:rsidP="00E000B1">
      <w:pPr>
        <w:pStyle w:val="a6"/>
        <w:autoSpaceDE w:val="0"/>
        <w:spacing w:before="0" w:beforeAutospacing="0" w:after="0" w:afterAutospacing="0" w:line="360" w:lineRule="auto"/>
        <w:ind w:firstLineChars="200" w:firstLine="420"/>
        <w:rPr>
          <w:rFonts w:ascii="Times New Roman" w:hAnsi="Times New Roman" w:cs="Times New Roman"/>
          <w:color w:val="000000"/>
          <w:sz w:val="21"/>
          <w:szCs w:val="21"/>
        </w:rPr>
      </w:pPr>
      <w:r w:rsidRPr="006C3B48">
        <w:rPr>
          <w:rFonts w:ascii="Times New Roman" w:hAnsi="Times New Roman" w:cs="Times New Roman"/>
          <w:color w:val="000000"/>
          <w:sz w:val="21"/>
          <w:szCs w:val="21"/>
        </w:rPr>
        <w:lastRenderedPageBreak/>
        <w:t>本章的主要考点有：电话的利用及其知识、电磁波的概念、电磁波的应用、卫星通信知识、电磁波在生活中的应用、电视广播的知识等。</w:t>
      </w:r>
    </w:p>
    <w:p w:rsidR="00E000B1" w:rsidRPr="006C3B48" w:rsidRDefault="00E000B1" w:rsidP="00E000B1">
      <w:pPr>
        <w:pStyle w:val="a6"/>
        <w:autoSpaceDE w:val="0"/>
        <w:spacing w:before="0" w:beforeAutospacing="0" w:after="0" w:afterAutospacing="0" w:line="360" w:lineRule="auto"/>
        <w:ind w:firstLineChars="200" w:firstLine="420"/>
        <w:rPr>
          <w:rFonts w:ascii="Times New Roman" w:hAnsi="Times New Roman" w:cs="Times New Roman"/>
          <w:color w:val="000000"/>
          <w:sz w:val="21"/>
          <w:szCs w:val="21"/>
        </w:rPr>
      </w:pPr>
      <w:r w:rsidRPr="006C3B48">
        <w:rPr>
          <w:rFonts w:ascii="Times New Roman" w:hAnsi="Times New Roman" w:cs="Times New Roman"/>
          <w:color w:val="000000"/>
          <w:sz w:val="21"/>
          <w:szCs w:val="21"/>
        </w:rPr>
        <w:t>出现本章考题，题型以选择题为主，也曾出现填空题，但较少。考查内容多数是知识性、基础性和概念性，一般不会太难，只要学生能够理解有关知识，解答会较容易。从考查的知识点来看，一般情况下单独作为一个考题的不多，常见的是与其他章节知识点结合在一起进行考查。所以，在进行复习时，抓住这些特点会对本章的复习起到事半功倍的效果。本单元考点分类见下表。</w:t>
      </w:r>
    </w:p>
    <w:p w:rsidR="00E000B1" w:rsidRPr="006C3B48" w:rsidRDefault="00E000B1" w:rsidP="00E000B1">
      <w:pPr>
        <w:spacing w:line="360" w:lineRule="auto"/>
        <w:ind w:firstLineChars="200" w:firstLine="422"/>
        <w:jc w:val="center"/>
        <w:rPr>
          <w:b/>
          <w:szCs w:val="21"/>
        </w:rPr>
      </w:pPr>
      <w:r w:rsidRPr="006C3B48">
        <w:rPr>
          <w:b/>
          <w:szCs w:val="21"/>
        </w:rPr>
        <w:t>考点分类：本单元考点分类见下表</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2700"/>
        <w:gridCol w:w="6120"/>
      </w:tblGrid>
      <w:tr w:rsidR="00E000B1" w:rsidTr="00D038D5">
        <w:tc>
          <w:tcPr>
            <w:tcW w:w="1188" w:type="dxa"/>
            <w:shd w:val="clear" w:color="auto" w:fill="auto"/>
            <w:vAlign w:val="center"/>
          </w:tcPr>
          <w:p w:rsidR="00E000B1" w:rsidRPr="006C3B48" w:rsidRDefault="00E000B1" w:rsidP="00D038D5">
            <w:pPr>
              <w:spacing w:line="360" w:lineRule="auto"/>
              <w:jc w:val="center"/>
              <w:rPr>
                <w:szCs w:val="21"/>
              </w:rPr>
            </w:pPr>
            <w:r w:rsidRPr="006C3B48">
              <w:rPr>
                <w:szCs w:val="21"/>
              </w:rPr>
              <w:t>考点分类</w:t>
            </w:r>
          </w:p>
        </w:tc>
        <w:tc>
          <w:tcPr>
            <w:tcW w:w="2700" w:type="dxa"/>
            <w:shd w:val="clear" w:color="auto" w:fill="auto"/>
            <w:vAlign w:val="center"/>
          </w:tcPr>
          <w:p w:rsidR="00E000B1" w:rsidRPr="006C3B48" w:rsidRDefault="00E000B1" w:rsidP="00D038D5">
            <w:pPr>
              <w:spacing w:line="360" w:lineRule="auto"/>
              <w:jc w:val="center"/>
              <w:rPr>
                <w:szCs w:val="21"/>
              </w:rPr>
            </w:pPr>
            <w:r w:rsidRPr="006C3B48">
              <w:rPr>
                <w:szCs w:val="21"/>
              </w:rPr>
              <w:t>考点内容</w:t>
            </w:r>
          </w:p>
        </w:tc>
        <w:tc>
          <w:tcPr>
            <w:tcW w:w="6120" w:type="dxa"/>
            <w:shd w:val="clear" w:color="auto" w:fill="auto"/>
            <w:vAlign w:val="center"/>
          </w:tcPr>
          <w:p w:rsidR="00E000B1" w:rsidRPr="006C3B48" w:rsidRDefault="00E000B1" w:rsidP="00D038D5">
            <w:pPr>
              <w:spacing w:line="360" w:lineRule="auto"/>
              <w:jc w:val="center"/>
              <w:rPr>
                <w:szCs w:val="21"/>
              </w:rPr>
            </w:pPr>
            <w:r w:rsidRPr="006C3B48">
              <w:rPr>
                <w:szCs w:val="21"/>
              </w:rPr>
              <w:t>考点分析与常见题型</w:t>
            </w:r>
          </w:p>
        </w:tc>
      </w:tr>
      <w:tr w:rsidR="00E000B1" w:rsidTr="00D038D5">
        <w:tc>
          <w:tcPr>
            <w:tcW w:w="1188" w:type="dxa"/>
            <w:shd w:val="clear" w:color="auto" w:fill="auto"/>
            <w:vAlign w:val="center"/>
          </w:tcPr>
          <w:p w:rsidR="00E000B1" w:rsidRPr="006C3B48" w:rsidRDefault="00E000B1" w:rsidP="00D038D5">
            <w:pPr>
              <w:spacing w:line="360" w:lineRule="auto"/>
              <w:jc w:val="center"/>
              <w:rPr>
                <w:szCs w:val="21"/>
              </w:rPr>
            </w:pPr>
            <w:r w:rsidRPr="006C3B48">
              <w:rPr>
                <w:szCs w:val="21"/>
              </w:rPr>
              <w:t>常考热点</w:t>
            </w:r>
          </w:p>
        </w:tc>
        <w:tc>
          <w:tcPr>
            <w:tcW w:w="2700" w:type="dxa"/>
            <w:shd w:val="clear" w:color="auto" w:fill="auto"/>
            <w:vAlign w:val="center"/>
          </w:tcPr>
          <w:p w:rsidR="00E000B1" w:rsidRPr="006C3B48" w:rsidRDefault="00E000B1" w:rsidP="00D038D5">
            <w:pPr>
              <w:spacing w:line="360" w:lineRule="auto"/>
              <w:jc w:val="center"/>
              <w:rPr>
                <w:szCs w:val="21"/>
              </w:rPr>
            </w:pPr>
            <w:r w:rsidRPr="006C3B48">
              <w:rPr>
                <w:szCs w:val="21"/>
              </w:rPr>
              <w:t>电磁波概念与应用</w:t>
            </w:r>
          </w:p>
        </w:tc>
        <w:tc>
          <w:tcPr>
            <w:tcW w:w="6120" w:type="dxa"/>
            <w:shd w:val="clear" w:color="auto" w:fill="auto"/>
            <w:vAlign w:val="center"/>
          </w:tcPr>
          <w:p w:rsidR="00E000B1" w:rsidRPr="006C3B48" w:rsidRDefault="00E000B1" w:rsidP="00D038D5">
            <w:pPr>
              <w:spacing w:line="360" w:lineRule="auto"/>
              <w:jc w:val="center"/>
              <w:rPr>
                <w:szCs w:val="21"/>
              </w:rPr>
            </w:pPr>
            <w:r w:rsidRPr="006C3B48">
              <w:rPr>
                <w:szCs w:val="21"/>
              </w:rPr>
              <w:t>选择题居多，考查对电磁波的认识及其有关应用知识</w:t>
            </w:r>
          </w:p>
        </w:tc>
      </w:tr>
      <w:tr w:rsidR="00E000B1" w:rsidTr="00D038D5">
        <w:trPr>
          <w:trHeight w:val="235"/>
        </w:trPr>
        <w:tc>
          <w:tcPr>
            <w:tcW w:w="1188" w:type="dxa"/>
            <w:shd w:val="clear" w:color="auto" w:fill="auto"/>
            <w:vAlign w:val="center"/>
          </w:tcPr>
          <w:p w:rsidR="00E000B1" w:rsidRPr="006C3B48" w:rsidRDefault="00E000B1" w:rsidP="00D038D5">
            <w:pPr>
              <w:spacing w:line="360" w:lineRule="auto"/>
              <w:jc w:val="center"/>
              <w:rPr>
                <w:szCs w:val="21"/>
              </w:rPr>
            </w:pPr>
            <w:r w:rsidRPr="006C3B48">
              <w:rPr>
                <w:szCs w:val="21"/>
              </w:rPr>
              <w:t>一般考点</w:t>
            </w:r>
          </w:p>
        </w:tc>
        <w:tc>
          <w:tcPr>
            <w:tcW w:w="2700" w:type="dxa"/>
            <w:shd w:val="clear" w:color="auto" w:fill="auto"/>
            <w:vAlign w:val="center"/>
          </w:tcPr>
          <w:p w:rsidR="00E000B1" w:rsidRPr="006C3B48" w:rsidRDefault="00E000B1" w:rsidP="00D038D5">
            <w:pPr>
              <w:spacing w:line="360" w:lineRule="auto"/>
              <w:jc w:val="center"/>
              <w:rPr>
                <w:szCs w:val="21"/>
              </w:rPr>
            </w:pPr>
            <w:r w:rsidRPr="006C3B48">
              <w:rPr>
                <w:szCs w:val="21"/>
              </w:rPr>
              <w:t>无线通讯知识</w:t>
            </w:r>
          </w:p>
        </w:tc>
        <w:tc>
          <w:tcPr>
            <w:tcW w:w="6120" w:type="dxa"/>
            <w:shd w:val="clear" w:color="auto" w:fill="auto"/>
            <w:vAlign w:val="center"/>
          </w:tcPr>
          <w:p w:rsidR="00E000B1" w:rsidRPr="006C3B48" w:rsidRDefault="00E000B1" w:rsidP="00D038D5">
            <w:pPr>
              <w:spacing w:line="360" w:lineRule="auto"/>
              <w:jc w:val="center"/>
              <w:rPr>
                <w:szCs w:val="21"/>
              </w:rPr>
            </w:pPr>
            <w:r w:rsidRPr="006C3B48">
              <w:rPr>
                <w:szCs w:val="21"/>
              </w:rPr>
              <w:t>选择题居多，考查无线通讯的知识</w:t>
            </w:r>
          </w:p>
        </w:tc>
      </w:tr>
      <w:tr w:rsidR="00E000B1" w:rsidTr="00D038D5">
        <w:trPr>
          <w:trHeight w:val="235"/>
        </w:trPr>
        <w:tc>
          <w:tcPr>
            <w:tcW w:w="1188" w:type="dxa"/>
            <w:shd w:val="clear" w:color="auto" w:fill="auto"/>
            <w:vAlign w:val="center"/>
          </w:tcPr>
          <w:p w:rsidR="00E000B1" w:rsidRPr="006C3B48" w:rsidRDefault="00E000B1" w:rsidP="00D038D5">
            <w:pPr>
              <w:spacing w:line="360" w:lineRule="auto"/>
              <w:jc w:val="center"/>
              <w:rPr>
                <w:szCs w:val="21"/>
              </w:rPr>
            </w:pPr>
            <w:r w:rsidRPr="006C3B48">
              <w:rPr>
                <w:szCs w:val="21"/>
              </w:rPr>
              <w:t>冷门考点</w:t>
            </w:r>
          </w:p>
        </w:tc>
        <w:tc>
          <w:tcPr>
            <w:tcW w:w="2700" w:type="dxa"/>
            <w:shd w:val="clear" w:color="auto" w:fill="auto"/>
            <w:vAlign w:val="center"/>
          </w:tcPr>
          <w:p w:rsidR="00E000B1" w:rsidRPr="006C3B48" w:rsidRDefault="00E000B1" w:rsidP="00D038D5">
            <w:pPr>
              <w:spacing w:line="360" w:lineRule="auto"/>
              <w:jc w:val="center"/>
              <w:rPr>
                <w:szCs w:val="21"/>
              </w:rPr>
            </w:pPr>
            <w:r w:rsidRPr="006C3B48">
              <w:rPr>
                <w:szCs w:val="21"/>
              </w:rPr>
              <w:t>电话、电视知识</w:t>
            </w:r>
          </w:p>
        </w:tc>
        <w:tc>
          <w:tcPr>
            <w:tcW w:w="6120" w:type="dxa"/>
            <w:shd w:val="clear" w:color="auto" w:fill="auto"/>
            <w:vAlign w:val="center"/>
          </w:tcPr>
          <w:p w:rsidR="00E000B1" w:rsidRPr="006C3B48" w:rsidRDefault="00E000B1" w:rsidP="00D038D5">
            <w:pPr>
              <w:spacing w:line="360" w:lineRule="auto"/>
              <w:jc w:val="center"/>
              <w:rPr>
                <w:szCs w:val="21"/>
              </w:rPr>
            </w:pPr>
            <w:r w:rsidRPr="006C3B48">
              <w:rPr>
                <w:szCs w:val="21"/>
              </w:rPr>
              <w:t>选择题居多，考查对电话和电视的认识</w:t>
            </w:r>
          </w:p>
        </w:tc>
      </w:tr>
    </w:tbl>
    <w:p w:rsidR="00E000B1" w:rsidRPr="006C3B48" w:rsidRDefault="00E000B1" w:rsidP="00E000B1">
      <w:pPr>
        <w:autoSpaceDE w:val="0"/>
        <w:spacing w:line="360" w:lineRule="auto"/>
        <w:ind w:firstLineChars="200" w:firstLine="422"/>
        <w:rPr>
          <w:szCs w:val="21"/>
        </w:rPr>
      </w:pPr>
      <w:r w:rsidRPr="006C3B48">
        <w:rPr>
          <w:b/>
          <w:szCs w:val="21"/>
        </w:rPr>
        <w:t>典例</w:t>
      </w:r>
      <w:proofErr w:type="gramStart"/>
      <w:r w:rsidRPr="006C3B48">
        <w:rPr>
          <w:b/>
          <w:szCs w:val="21"/>
        </w:rPr>
        <w:t>一</w:t>
      </w:r>
      <w:proofErr w:type="gramEnd"/>
      <w:r w:rsidRPr="006C3B48">
        <w:rPr>
          <w:b/>
          <w:szCs w:val="21"/>
        </w:rPr>
        <w:t>：</w:t>
      </w:r>
      <w:r w:rsidRPr="006C3B48">
        <w:rPr>
          <w:b/>
          <w:bCs/>
          <w:szCs w:val="21"/>
        </w:rPr>
        <w:t>（</w:t>
      </w:r>
      <w:r w:rsidRPr="006C3B48">
        <w:rPr>
          <w:b/>
          <w:bCs/>
          <w:szCs w:val="21"/>
        </w:rPr>
        <w:t>2018·</w:t>
      </w:r>
      <w:r w:rsidRPr="006C3B48">
        <w:rPr>
          <w:b/>
          <w:bCs/>
          <w:szCs w:val="21"/>
        </w:rPr>
        <w:t>十堰）</w:t>
      </w:r>
      <w:r w:rsidRPr="006C3B48">
        <w:rPr>
          <w:szCs w:val="21"/>
        </w:rPr>
        <w:t>如图所示的用电器中，利用电磁波工作的是（</w:t>
      </w:r>
      <w:r w:rsidRPr="006C3B48">
        <w:rPr>
          <w:szCs w:val="21"/>
        </w:rPr>
        <w:t xml:space="preserve">  </w:t>
      </w:r>
      <w:r w:rsidRPr="006C3B48">
        <w:rPr>
          <w:szCs w:val="21"/>
        </w:rPr>
        <w:t>）。</w:t>
      </w:r>
    </w:p>
    <w:p w:rsidR="00E000B1" w:rsidRPr="006C3B48" w:rsidRDefault="00E000B1" w:rsidP="00E000B1">
      <w:pPr>
        <w:autoSpaceDE w:val="0"/>
        <w:spacing w:line="360" w:lineRule="auto"/>
        <w:ind w:firstLineChars="200" w:firstLine="420"/>
        <w:jc w:val="center"/>
        <w:rPr>
          <w:rFonts w:ascii="宋体" w:hAnsi="宋体" w:hint="eastAsia"/>
          <w:szCs w:val="21"/>
        </w:rPr>
      </w:pPr>
      <w:proofErr w:type="gramStart"/>
      <w:r w:rsidRPr="006C3B48">
        <w:rPr>
          <w:rFonts w:ascii="宋体" w:hAnsi="宋体" w:hint="eastAsia"/>
          <w:szCs w:val="21"/>
        </w:rPr>
        <w:t xml:space="preserve">A. </w:t>
      </w:r>
      <w:r>
        <w:rPr>
          <w:noProof/>
        </w:rPr>
        <w:drawing>
          <wp:inline distT="0" distB="0" distL="0" distR="0">
            <wp:extent cx="314325" cy="714375"/>
            <wp:effectExtent l="0" t="0" r="9525" b="9525"/>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学科网(www.zxxk.com)--教育资源门户，提供试题试卷、教案、课件、教学论文、素材等各类教学资源库下载，还有大量丰富的教学资讯！"/>
                    <pic:cNvPicPr>
                      <a:picLocks noChangeAspect="1" noChangeArrowheads="1"/>
                    </pic:cNvPicPr>
                  </pic:nvPicPr>
                  <pic:blipFill>
                    <a:blip r:embed="rId10" r:link="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4325" cy="714375"/>
                    </a:xfrm>
                    <a:prstGeom prst="rect">
                      <a:avLst/>
                    </a:prstGeom>
                    <a:noFill/>
                    <a:ln>
                      <a:noFill/>
                    </a:ln>
                  </pic:spPr>
                </pic:pic>
              </a:graphicData>
            </a:graphic>
          </wp:inline>
        </w:drawing>
      </w:r>
      <w:r w:rsidRPr="006C3B48">
        <w:rPr>
          <w:rFonts w:ascii="宋体" w:hAnsi="宋体" w:hint="eastAsia"/>
          <w:szCs w:val="21"/>
        </w:rPr>
        <w:t>电风扇</w:t>
      </w:r>
      <w:r w:rsidRPr="006C3B48">
        <w:rPr>
          <w:rFonts w:ascii="宋体" w:hAnsi="宋体" w:hint="eastAsia"/>
          <w:szCs w:val="21"/>
        </w:rPr>
        <w:tab/>
        <w:t xml:space="preserve">B. </w:t>
      </w:r>
      <w:r>
        <w:rPr>
          <w:noProof/>
        </w:rPr>
        <w:drawing>
          <wp:inline distT="0" distB="0" distL="0" distR="0">
            <wp:extent cx="619125" cy="647700"/>
            <wp:effectExtent l="0" t="0" r="9525" b="0"/>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学科网(www.zxxk.com)--教育资源门户，提供试题试卷、教案、课件、教学论文、素材等各类教学资源库下载，还有大量丰富的教学资讯！"/>
                    <pic:cNvPicPr>
                      <a:picLocks noChangeAspect="1" noChangeArrowheads="1"/>
                    </pic:cNvPicPr>
                  </pic:nvPicPr>
                  <pic:blipFill>
                    <a:blip r:embed="rId12" r:link="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19125" cy="647700"/>
                    </a:xfrm>
                    <a:prstGeom prst="rect">
                      <a:avLst/>
                    </a:prstGeom>
                    <a:noFill/>
                    <a:ln>
                      <a:noFill/>
                    </a:ln>
                  </pic:spPr>
                </pic:pic>
              </a:graphicData>
            </a:graphic>
          </wp:inline>
        </w:drawing>
      </w:r>
      <w:r w:rsidRPr="006C3B48">
        <w:rPr>
          <w:rFonts w:ascii="宋体" w:hAnsi="宋体" w:hint="eastAsia"/>
          <w:szCs w:val="21"/>
        </w:rPr>
        <w:t>节能灯C.</w:t>
      </w:r>
      <w:proofErr w:type="gramEnd"/>
      <w:r w:rsidRPr="006C3B48">
        <w:rPr>
          <w:rFonts w:ascii="宋体" w:hAnsi="宋体" w:hint="eastAsia"/>
          <w:szCs w:val="21"/>
        </w:rPr>
        <w:t xml:space="preserve"> </w:t>
      </w:r>
      <w:r>
        <w:rPr>
          <w:noProof/>
        </w:rPr>
        <w:drawing>
          <wp:inline distT="0" distB="0" distL="0" distR="0">
            <wp:extent cx="447675" cy="619125"/>
            <wp:effectExtent l="0" t="0" r="9525" b="9525"/>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学科网(www.zxxk.com)--教育资源门户，提供试题试卷、教案、课件、教学论文、素材等各类教学资源库下载，还有大量丰富的教学资讯！"/>
                    <pic:cNvPicPr>
                      <a:picLocks noChangeAspect="1" noChangeArrowheads="1"/>
                    </pic:cNvPicPr>
                  </pic:nvPicPr>
                  <pic:blipFill>
                    <a:blip r:embed="rId14" r:link="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47675" cy="619125"/>
                    </a:xfrm>
                    <a:prstGeom prst="rect">
                      <a:avLst/>
                    </a:prstGeom>
                    <a:noFill/>
                    <a:ln>
                      <a:noFill/>
                    </a:ln>
                  </pic:spPr>
                </pic:pic>
              </a:graphicData>
            </a:graphic>
          </wp:inline>
        </w:drawing>
      </w:r>
      <w:r w:rsidRPr="006C3B48">
        <w:rPr>
          <w:rFonts w:ascii="宋体" w:hAnsi="宋体" w:hint="eastAsia"/>
          <w:szCs w:val="21"/>
        </w:rPr>
        <w:t>洗衣机</w:t>
      </w:r>
      <w:r w:rsidRPr="006C3B48">
        <w:rPr>
          <w:rFonts w:ascii="宋体" w:hAnsi="宋体" w:hint="eastAsia"/>
          <w:szCs w:val="21"/>
        </w:rPr>
        <w:tab/>
        <w:t xml:space="preserve">D. </w:t>
      </w:r>
      <w:r>
        <w:rPr>
          <w:noProof/>
        </w:rPr>
        <w:drawing>
          <wp:inline distT="0" distB="0" distL="0" distR="0">
            <wp:extent cx="590550" cy="457200"/>
            <wp:effectExtent l="0" t="0" r="0" b="0"/>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学科网(www.zxxk.com)--教育资源门户，提供试题试卷、教案、课件、教学论文、素材等各类教学资源库下载，还有大量丰富的教学资讯！"/>
                    <pic:cNvPicPr>
                      <a:picLocks noChangeAspect="1" noChangeArrowheads="1"/>
                    </pic:cNvPicPr>
                  </pic:nvPicPr>
                  <pic:blipFill>
                    <a:blip r:embed="rId16" r:link="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90550" cy="457200"/>
                    </a:xfrm>
                    <a:prstGeom prst="rect">
                      <a:avLst/>
                    </a:prstGeom>
                    <a:noFill/>
                    <a:ln>
                      <a:noFill/>
                    </a:ln>
                  </pic:spPr>
                </pic:pic>
              </a:graphicData>
            </a:graphic>
          </wp:inline>
        </w:drawing>
      </w:r>
      <w:r w:rsidRPr="006C3B48">
        <w:rPr>
          <w:rFonts w:ascii="宋体" w:hAnsi="宋体" w:hint="eastAsia"/>
          <w:szCs w:val="21"/>
        </w:rPr>
        <w:t>微波炉</w:t>
      </w:r>
    </w:p>
    <w:p w:rsidR="00E000B1" w:rsidRPr="006C3B48" w:rsidRDefault="00E000B1" w:rsidP="00E000B1">
      <w:pPr>
        <w:autoSpaceDE w:val="0"/>
        <w:spacing w:line="360" w:lineRule="auto"/>
        <w:ind w:firstLineChars="200" w:firstLine="422"/>
        <w:rPr>
          <w:szCs w:val="21"/>
        </w:rPr>
      </w:pPr>
      <w:r w:rsidRPr="006C3B48">
        <w:rPr>
          <w:b/>
          <w:szCs w:val="21"/>
        </w:rPr>
        <w:t>典例二：</w:t>
      </w:r>
      <w:r w:rsidRPr="006C3B48">
        <w:rPr>
          <w:b/>
          <w:bCs/>
          <w:szCs w:val="21"/>
        </w:rPr>
        <w:t>（</w:t>
      </w:r>
      <w:r w:rsidRPr="006C3B48">
        <w:rPr>
          <w:b/>
          <w:bCs/>
          <w:szCs w:val="21"/>
        </w:rPr>
        <w:t>2018·</w:t>
      </w:r>
      <w:r w:rsidRPr="006C3B48">
        <w:rPr>
          <w:b/>
          <w:bCs/>
          <w:szCs w:val="21"/>
        </w:rPr>
        <w:t>贵阳）</w:t>
      </w:r>
      <w:r w:rsidRPr="006C3B48">
        <w:rPr>
          <w:szCs w:val="21"/>
        </w:rPr>
        <w:t>用手机通话和面对面说话，都是信息交流方式，传递信息时前者主要靠电磁波，后者主要靠声波。从传递能量的形式看，电磁波传递的是</w:t>
      </w:r>
      <w:r w:rsidRPr="006C3B48">
        <w:rPr>
          <w:szCs w:val="21"/>
          <w:u w:val="single"/>
        </w:rPr>
        <w:t xml:space="preserve">   </w:t>
      </w:r>
      <w:r w:rsidRPr="006C3B48">
        <w:rPr>
          <w:szCs w:val="21"/>
        </w:rPr>
        <w:t>能，声波传递的是</w:t>
      </w:r>
      <w:r w:rsidRPr="006C3B48">
        <w:rPr>
          <w:szCs w:val="21"/>
          <w:u w:val="single"/>
        </w:rPr>
        <w:t xml:space="preserve">   </w:t>
      </w:r>
      <w:r w:rsidRPr="006C3B48">
        <w:rPr>
          <w:szCs w:val="21"/>
        </w:rPr>
        <w:t>能。</w:t>
      </w:r>
    </w:p>
    <w:p w:rsidR="00E000B1" w:rsidRPr="006C3B48" w:rsidRDefault="00E000B1" w:rsidP="00E000B1">
      <w:pPr>
        <w:autoSpaceDE w:val="0"/>
        <w:spacing w:line="360" w:lineRule="auto"/>
        <w:ind w:firstLineChars="200" w:firstLine="422"/>
        <w:rPr>
          <w:szCs w:val="21"/>
        </w:rPr>
      </w:pPr>
      <w:r w:rsidRPr="006C3B48">
        <w:rPr>
          <w:b/>
          <w:szCs w:val="21"/>
        </w:rPr>
        <w:t>典例三：</w:t>
      </w:r>
      <w:r w:rsidRPr="006C3B48">
        <w:rPr>
          <w:b/>
          <w:bCs/>
          <w:szCs w:val="21"/>
        </w:rPr>
        <w:t>(2018·</w:t>
      </w:r>
      <w:r w:rsidRPr="006C3B48">
        <w:rPr>
          <w:b/>
          <w:bCs/>
          <w:szCs w:val="21"/>
        </w:rPr>
        <w:t>威海</w:t>
      </w:r>
      <w:r w:rsidRPr="006C3B48">
        <w:rPr>
          <w:b/>
          <w:bCs/>
          <w:szCs w:val="21"/>
        </w:rPr>
        <w:t>)</w:t>
      </w:r>
      <w:smartTag w:uri="urn:schemas-microsoft-com:office:smarttags" w:element="chsdate">
        <w:smartTagPr>
          <w:attr w:name="Year" w:val="2018"/>
          <w:attr w:name="Month" w:val="5"/>
          <w:attr w:name="IsROCDate" w:val="False"/>
          <w:attr w:name="IsLunarDate" w:val="False"/>
          <w:attr w:name="Day" w:val="21"/>
        </w:smartTagPr>
        <w:r w:rsidRPr="006C3B48">
          <w:rPr>
            <w:szCs w:val="21"/>
          </w:rPr>
          <w:t>2018</w:t>
        </w:r>
        <w:r w:rsidRPr="006C3B48">
          <w:rPr>
            <w:szCs w:val="21"/>
          </w:rPr>
          <w:t>年</w:t>
        </w:r>
        <w:r w:rsidRPr="006C3B48">
          <w:rPr>
            <w:szCs w:val="21"/>
          </w:rPr>
          <w:t>5</w:t>
        </w:r>
        <w:r w:rsidRPr="006C3B48">
          <w:rPr>
            <w:szCs w:val="21"/>
          </w:rPr>
          <w:t>月</w:t>
        </w:r>
        <w:r w:rsidRPr="006C3B48">
          <w:rPr>
            <w:szCs w:val="21"/>
          </w:rPr>
          <w:t>21</w:t>
        </w:r>
        <w:r w:rsidRPr="006C3B48">
          <w:rPr>
            <w:szCs w:val="21"/>
          </w:rPr>
          <w:t>日</w:t>
        </w:r>
      </w:smartTag>
      <w:r w:rsidRPr="006C3B48">
        <w:rPr>
          <w:szCs w:val="21"/>
        </w:rPr>
        <w:t>，我国成功发射</w:t>
      </w:r>
      <w:r w:rsidRPr="006C3B48">
        <w:rPr>
          <w:szCs w:val="21"/>
        </w:rPr>
        <w:t>“</w:t>
      </w:r>
      <w:r w:rsidRPr="006C3B48">
        <w:rPr>
          <w:szCs w:val="21"/>
        </w:rPr>
        <w:t>鹊桥</w:t>
      </w:r>
      <w:r w:rsidRPr="006C3B48">
        <w:rPr>
          <w:szCs w:val="21"/>
        </w:rPr>
        <w:t>”</w:t>
      </w:r>
      <w:r w:rsidRPr="006C3B48">
        <w:rPr>
          <w:szCs w:val="21"/>
        </w:rPr>
        <w:t>号中继卫星。若某时刻如图所示，地面制控中心与</w:t>
      </w:r>
      <w:r w:rsidRPr="006C3B48">
        <w:rPr>
          <w:szCs w:val="21"/>
        </w:rPr>
        <w:t>“</w:t>
      </w:r>
      <w:r w:rsidRPr="006C3B48">
        <w:rPr>
          <w:szCs w:val="21"/>
        </w:rPr>
        <w:t>鹊桥</w:t>
      </w:r>
      <w:r w:rsidRPr="006C3B48">
        <w:rPr>
          <w:szCs w:val="21"/>
        </w:rPr>
        <w:t>”</w:t>
      </w:r>
      <w:r w:rsidRPr="006C3B48">
        <w:rPr>
          <w:szCs w:val="21"/>
        </w:rPr>
        <w:t>相距约</w:t>
      </w:r>
      <w:r w:rsidRPr="006C3B48">
        <w:rPr>
          <w:szCs w:val="21"/>
        </w:rPr>
        <w:t>46</w:t>
      </w:r>
      <w:r w:rsidRPr="006C3B48">
        <w:rPr>
          <w:szCs w:val="21"/>
        </w:rPr>
        <w:t>万公里，</w:t>
      </w:r>
      <w:r w:rsidRPr="006C3B48">
        <w:rPr>
          <w:szCs w:val="21"/>
        </w:rPr>
        <w:t>“</w:t>
      </w:r>
      <w:r w:rsidRPr="006C3B48">
        <w:rPr>
          <w:szCs w:val="21"/>
        </w:rPr>
        <w:t>鹊桥</w:t>
      </w:r>
      <w:r w:rsidRPr="006C3B48">
        <w:rPr>
          <w:szCs w:val="21"/>
        </w:rPr>
        <w:t>”</w:t>
      </w:r>
      <w:r w:rsidRPr="006C3B48">
        <w:rPr>
          <w:szCs w:val="21"/>
        </w:rPr>
        <w:t>与月球背面相距约</w:t>
      </w:r>
      <w:r w:rsidRPr="006C3B48">
        <w:rPr>
          <w:szCs w:val="21"/>
        </w:rPr>
        <w:t>6.</w:t>
      </w:r>
      <w:smartTag w:uri="urn:schemas-microsoft-com:office:smarttags" w:element="chmetcnv">
        <w:smartTagPr>
          <w:attr w:name="UnitName" w:val="公里"/>
          <w:attr w:name="TCSC" w:val="1"/>
          <w:attr w:name="SourceValue" w:val="50000"/>
          <w:attr w:name="NumberType" w:val="1"/>
          <w:attr w:name="Negative" w:val="False"/>
          <w:attr w:name="HasSpace" w:val="False"/>
        </w:smartTagPr>
        <w:r w:rsidRPr="006C3B48">
          <w:rPr>
            <w:szCs w:val="21"/>
          </w:rPr>
          <w:t>5</w:t>
        </w:r>
        <w:r w:rsidRPr="006C3B48">
          <w:rPr>
            <w:szCs w:val="21"/>
          </w:rPr>
          <w:t>万公里</w:t>
        </w:r>
      </w:smartTag>
      <w:r w:rsidRPr="006C3B48">
        <w:rPr>
          <w:szCs w:val="21"/>
        </w:rPr>
        <w:t>，它们之间是利用</w:t>
      </w:r>
      <w:r w:rsidRPr="006C3B48">
        <w:rPr>
          <w:szCs w:val="21"/>
          <w:u w:val="single"/>
        </w:rPr>
        <w:t xml:space="preserve">      </w:t>
      </w:r>
      <w:r w:rsidRPr="006C3B48">
        <w:rPr>
          <w:szCs w:val="21"/>
        </w:rPr>
        <w:t>通讯的，测控中心发出的指令通过</w:t>
      </w:r>
      <w:r w:rsidRPr="006C3B48">
        <w:rPr>
          <w:szCs w:val="21"/>
        </w:rPr>
        <w:t>“</w:t>
      </w:r>
      <w:r w:rsidRPr="006C3B48">
        <w:rPr>
          <w:szCs w:val="21"/>
        </w:rPr>
        <w:t>鹊桥</w:t>
      </w:r>
      <w:r w:rsidRPr="006C3B48">
        <w:rPr>
          <w:szCs w:val="21"/>
        </w:rPr>
        <w:t>”</w:t>
      </w:r>
      <w:r w:rsidRPr="006C3B48">
        <w:rPr>
          <w:szCs w:val="21"/>
        </w:rPr>
        <w:t>到达月球背面，大约需要</w:t>
      </w:r>
      <w:r w:rsidRPr="006C3B48">
        <w:rPr>
          <w:szCs w:val="21"/>
          <w:u w:val="single"/>
        </w:rPr>
        <w:t xml:space="preserve">       </w:t>
      </w:r>
      <w:r w:rsidRPr="006C3B48">
        <w:rPr>
          <w:szCs w:val="21"/>
        </w:rPr>
        <w:t>s</w:t>
      </w:r>
      <w:r w:rsidRPr="006C3B48">
        <w:rPr>
          <w:szCs w:val="21"/>
        </w:rPr>
        <w:t>。</w:t>
      </w:r>
    </w:p>
    <w:p w:rsidR="00E000B1" w:rsidRPr="006C3B48" w:rsidRDefault="00E000B1" w:rsidP="00E000B1">
      <w:pPr>
        <w:spacing w:line="360" w:lineRule="auto"/>
        <w:jc w:val="center"/>
        <w:rPr>
          <w:szCs w:val="21"/>
        </w:rPr>
      </w:pPr>
      <w:r>
        <w:rPr>
          <w:noProof/>
          <w:szCs w:val="21"/>
        </w:rPr>
        <w:drawing>
          <wp:inline distT="0" distB="0" distL="0" distR="0">
            <wp:extent cx="2152650" cy="1047750"/>
            <wp:effectExtent l="0" t="0" r="0" b="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学科网(www.zxxk.com)--教育资源门户，提供试题试卷、教案、课件、教学论文、素材等各类教学资源库下载，还有大量丰富的教学资讯！"/>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2152650" cy="1047750"/>
                    </a:xfrm>
                    <a:prstGeom prst="rect">
                      <a:avLst/>
                    </a:prstGeom>
                    <a:noFill/>
                    <a:ln>
                      <a:noFill/>
                    </a:ln>
                  </pic:spPr>
                </pic:pic>
              </a:graphicData>
            </a:graphic>
          </wp:inline>
        </w:drawing>
      </w:r>
      <w:r w:rsidRPr="006C3B48">
        <w:rPr>
          <w:szCs w:val="21"/>
        </w:rPr>
        <w:t xml:space="preserve"> </w:t>
      </w:r>
    </w:p>
    <w:p w:rsidR="00E000B1" w:rsidRPr="006C3B48" w:rsidRDefault="00E000B1" w:rsidP="00E000B1">
      <w:pPr>
        <w:autoSpaceDE w:val="0"/>
        <w:spacing w:line="360" w:lineRule="auto"/>
        <w:ind w:firstLineChars="200" w:firstLine="422"/>
        <w:rPr>
          <w:szCs w:val="21"/>
        </w:rPr>
      </w:pPr>
      <w:r w:rsidRPr="006C3B48">
        <w:rPr>
          <w:b/>
          <w:szCs w:val="21"/>
        </w:rPr>
        <w:t>典例四：</w:t>
      </w:r>
      <w:r w:rsidRPr="006C3B48">
        <w:rPr>
          <w:b/>
          <w:bCs/>
          <w:szCs w:val="21"/>
        </w:rPr>
        <w:t>（</w:t>
      </w:r>
      <w:r w:rsidRPr="006C3B48">
        <w:rPr>
          <w:b/>
          <w:bCs/>
          <w:szCs w:val="21"/>
        </w:rPr>
        <w:t>2018·</w:t>
      </w:r>
      <w:r w:rsidRPr="006C3B48">
        <w:rPr>
          <w:b/>
          <w:bCs/>
          <w:szCs w:val="21"/>
        </w:rPr>
        <w:t>怀化）</w:t>
      </w:r>
      <w:r w:rsidRPr="006C3B48">
        <w:rPr>
          <w:szCs w:val="21"/>
        </w:rPr>
        <w:t xml:space="preserve"> </w:t>
      </w:r>
      <w:r w:rsidRPr="006C3B48">
        <w:rPr>
          <w:szCs w:val="21"/>
        </w:rPr>
        <w:t>下列技术应用中，不是利用电磁波工作的是（</w:t>
      </w:r>
      <w:r w:rsidRPr="006C3B48">
        <w:rPr>
          <w:szCs w:val="21"/>
        </w:rPr>
        <w:t xml:space="preserve">   </w:t>
      </w:r>
      <w:r w:rsidRPr="006C3B48">
        <w:rPr>
          <w:szCs w:val="21"/>
        </w:rPr>
        <w:t>）。</w:t>
      </w:r>
    </w:p>
    <w:p w:rsidR="00E000B1" w:rsidRPr="006C3B48" w:rsidRDefault="00E000B1" w:rsidP="00E000B1">
      <w:pPr>
        <w:autoSpaceDE w:val="0"/>
        <w:spacing w:line="360" w:lineRule="auto"/>
        <w:ind w:firstLineChars="200" w:firstLine="420"/>
        <w:rPr>
          <w:szCs w:val="21"/>
        </w:rPr>
      </w:pPr>
      <w:r w:rsidRPr="006C3B48">
        <w:rPr>
          <w:szCs w:val="21"/>
        </w:rPr>
        <w:t>A</w:t>
      </w:r>
      <w:r w:rsidRPr="006C3B48">
        <w:rPr>
          <w:szCs w:val="21"/>
        </w:rPr>
        <w:t>．利用微波雷达跟踪飞行目标；</w:t>
      </w:r>
    </w:p>
    <w:p w:rsidR="00E000B1" w:rsidRPr="006C3B48" w:rsidRDefault="00E000B1" w:rsidP="00E000B1">
      <w:pPr>
        <w:autoSpaceDE w:val="0"/>
        <w:spacing w:line="360" w:lineRule="auto"/>
        <w:ind w:firstLineChars="200" w:firstLine="420"/>
        <w:rPr>
          <w:szCs w:val="21"/>
        </w:rPr>
      </w:pPr>
      <w:r w:rsidRPr="006C3B48">
        <w:rPr>
          <w:szCs w:val="21"/>
        </w:rPr>
        <w:t>B</w:t>
      </w:r>
      <w:r w:rsidRPr="006C3B48">
        <w:rPr>
          <w:szCs w:val="21"/>
        </w:rPr>
        <w:t>．</w:t>
      </w:r>
      <w:r w:rsidRPr="006C3B48">
        <w:rPr>
          <w:szCs w:val="21"/>
        </w:rPr>
        <w:t xml:space="preserve"> </w:t>
      </w:r>
      <w:r w:rsidRPr="006C3B48">
        <w:rPr>
          <w:szCs w:val="21"/>
        </w:rPr>
        <w:t>利用北斗星导航系统进行定位和导航；</w:t>
      </w:r>
    </w:p>
    <w:p w:rsidR="00E000B1" w:rsidRPr="006C3B48" w:rsidRDefault="00E000B1" w:rsidP="00E000B1">
      <w:pPr>
        <w:autoSpaceDE w:val="0"/>
        <w:spacing w:line="360" w:lineRule="auto"/>
        <w:ind w:firstLineChars="200" w:firstLine="420"/>
        <w:rPr>
          <w:szCs w:val="21"/>
        </w:rPr>
      </w:pPr>
      <w:r w:rsidRPr="006C3B48">
        <w:rPr>
          <w:szCs w:val="21"/>
        </w:rPr>
        <w:t>C</w:t>
      </w:r>
      <w:r w:rsidRPr="006C3B48">
        <w:rPr>
          <w:szCs w:val="21"/>
        </w:rPr>
        <w:t>．用手机打电话；</w:t>
      </w:r>
    </w:p>
    <w:p w:rsidR="00E000B1" w:rsidRPr="006C3B48" w:rsidRDefault="00E000B1" w:rsidP="00E000B1">
      <w:pPr>
        <w:autoSpaceDE w:val="0"/>
        <w:spacing w:line="360" w:lineRule="auto"/>
        <w:ind w:firstLineChars="200" w:firstLine="420"/>
        <w:rPr>
          <w:szCs w:val="21"/>
        </w:rPr>
      </w:pPr>
      <w:r w:rsidRPr="006C3B48">
        <w:rPr>
          <w:szCs w:val="21"/>
        </w:rPr>
        <w:t>D</w:t>
      </w:r>
      <w:r w:rsidRPr="006C3B48">
        <w:rPr>
          <w:szCs w:val="21"/>
        </w:rPr>
        <w:t>．利用声呐系统探测海底深度</w:t>
      </w:r>
    </w:p>
    <w:p w:rsidR="00E000B1" w:rsidRPr="006C3B48" w:rsidRDefault="00E000B1" w:rsidP="00E000B1">
      <w:pPr>
        <w:spacing w:line="360" w:lineRule="auto"/>
        <w:rPr>
          <w:b/>
          <w:color w:val="00B0F0"/>
          <w:szCs w:val="21"/>
        </w:rPr>
      </w:pPr>
      <w:r>
        <w:rPr>
          <w:b/>
          <w:noProof/>
          <w:szCs w:val="21"/>
        </w:rPr>
        <w:lastRenderedPageBreak/>
        <w:drawing>
          <wp:inline distT="0" distB="0" distL="0" distR="0">
            <wp:extent cx="1066800" cy="390525"/>
            <wp:effectExtent l="0" t="0" r="0" b="9525"/>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66800" cy="390525"/>
                    </a:xfrm>
                    <a:prstGeom prst="rect">
                      <a:avLst/>
                    </a:prstGeom>
                    <a:noFill/>
                    <a:ln>
                      <a:noFill/>
                    </a:ln>
                  </pic:spPr>
                </pic:pic>
              </a:graphicData>
            </a:graphic>
          </wp:inline>
        </w:drawing>
      </w:r>
      <w:r w:rsidRPr="006C3B48">
        <w:rPr>
          <w:b/>
          <w:color w:val="00B0F0"/>
          <w:szCs w:val="21"/>
          <w:u w:val="dotDotDash"/>
        </w:rPr>
        <w:t>以近三年各地</w:t>
      </w:r>
      <w:proofErr w:type="gramStart"/>
      <w:r w:rsidRPr="006C3B48">
        <w:rPr>
          <w:b/>
          <w:color w:val="00B0F0"/>
          <w:szCs w:val="21"/>
          <w:u w:val="dotDotDash"/>
        </w:rPr>
        <w:t>中考真题为</w:t>
      </w:r>
      <w:proofErr w:type="gramEnd"/>
      <w:r w:rsidRPr="006C3B48">
        <w:rPr>
          <w:b/>
          <w:color w:val="00B0F0"/>
          <w:szCs w:val="21"/>
          <w:u w:val="dotDotDash"/>
        </w:rPr>
        <w:t>选材，对本章常考热点进行示例详解</w:t>
      </w:r>
    </w:p>
    <w:p w:rsidR="00E000B1" w:rsidRPr="006C3B48" w:rsidRDefault="00E000B1" w:rsidP="00E000B1">
      <w:pPr>
        <w:autoSpaceDE w:val="0"/>
        <w:spacing w:line="360" w:lineRule="auto"/>
        <w:ind w:firstLineChars="200" w:firstLine="422"/>
        <w:rPr>
          <w:szCs w:val="21"/>
        </w:rPr>
      </w:pPr>
      <w:r w:rsidRPr="006C3B48">
        <w:rPr>
          <w:b/>
          <w:szCs w:val="21"/>
        </w:rPr>
        <w:t>示例</w:t>
      </w:r>
      <w:proofErr w:type="gramStart"/>
      <w:r w:rsidRPr="006C3B48">
        <w:rPr>
          <w:b/>
          <w:szCs w:val="21"/>
        </w:rPr>
        <w:t>一</w:t>
      </w:r>
      <w:proofErr w:type="gramEnd"/>
      <w:r w:rsidRPr="006C3B48">
        <w:rPr>
          <w:b/>
          <w:szCs w:val="21"/>
        </w:rPr>
        <w:t>：电话：</w:t>
      </w:r>
      <w:r w:rsidRPr="006C3B48">
        <w:rPr>
          <w:b/>
          <w:bCs/>
          <w:szCs w:val="21"/>
        </w:rPr>
        <w:t>（</w:t>
      </w:r>
      <w:r w:rsidRPr="006C3B48">
        <w:rPr>
          <w:b/>
          <w:bCs/>
          <w:szCs w:val="21"/>
        </w:rPr>
        <w:t>2018•</w:t>
      </w:r>
      <w:r w:rsidRPr="006C3B48">
        <w:rPr>
          <w:b/>
          <w:bCs/>
          <w:szCs w:val="21"/>
        </w:rPr>
        <w:t>广安）</w:t>
      </w:r>
      <w:r w:rsidRPr="006C3B48">
        <w:rPr>
          <w:szCs w:val="21"/>
        </w:rPr>
        <w:t>手机是利用</w:t>
      </w:r>
      <w:r w:rsidRPr="006C3B48">
        <w:rPr>
          <w:szCs w:val="21"/>
          <w:u w:val="single"/>
        </w:rPr>
        <w:t xml:space="preserve">      </w:t>
      </w:r>
      <w:r w:rsidRPr="006C3B48">
        <w:rPr>
          <w:szCs w:val="21"/>
        </w:rPr>
        <w:t>来传递信息的。</w:t>
      </w:r>
    </w:p>
    <w:p w:rsidR="00E000B1" w:rsidRPr="006C3B48" w:rsidRDefault="00E000B1" w:rsidP="00E000B1">
      <w:pPr>
        <w:autoSpaceDE w:val="0"/>
        <w:spacing w:line="360" w:lineRule="auto"/>
        <w:ind w:firstLineChars="200" w:firstLine="422"/>
        <w:rPr>
          <w:szCs w:val="21"/>
        </w:rPr>
      </w:pPr>
      <w:r w:rsidRPr="006C3B48">
        <w:rPr>
          <w:b/>
          <w:szCs w:val="21"/>
        </w:rPr>
        <w:t>示例二：</w:t>
      </w:r>
      <w:r w:rsidRPr="006C3B48">
        <w:rPr>
          <w:b/>
          <w:bCs/>
          <w:szCs w:val="21"/>
        </w:rPr>
        <w:t>信息传递：（</w:t>
      </w:r>
      <w:r w:rsidRPr="006C3B48">
        <w:rPr>
          <w:b/>
          <w:bCs/>
          <w:szCs w:val="21"/>
        </w:rPr>
        <w:t>2018•</w:t>
      </w:r>
      <w:r w:rsidRPr="006C3B48">
        <w:rPr>
          <w:b/>
          <w:bCs/>
          <w:szCs w:val="21"/>
        </w:rPr>
        <w:t>淄博）</w:t>
      </w:r>
      <w:r w:rsidRPr="006C3B48">
        <w:rPr>
          <w:szCs w:val="21"/>
        </w:rPr>
        <w:t>关于信息和能源的说法，正确的是（</w:t>
      </w:r>
      <w:r w:rsidRPr="006C3B48">
        <w:rPr>
          <w:szCs w:val="21"/>
        </w:rPr>
        <w:t xml:space="preserve">  </w:t>
      </w:r>
      <w:r w:rsidRPr="006C3B48">
        <w:rPr>
          <w:szCs w:val="21"/>
        </w:rPr>
        <w:t>）。</w:t>
      </w:r>
    </w:p>
    <w:p w:rsidR="00E000B1" w:rsidRPr="006C3B48" w:rsidRDefault="00E000B1" w:rsidP="00E000B1">
      <w:pPr>
        <w:autoSpaceDE w:val="0"/>
        <w:spacing w:line="360" w:lineRule="auto"/>
        <w:ind w:firstLineChars="200" w:firstLine="420"/>
        <w:rPr>
          <w:szCs w:val="21"/>
        </w:rPr>
      </w:pPr>
      <w:r w:rsidRPr="006C3B48">
        <w:rPr>
          <w:szCs w:val="21"/>
        </w:rPr>
        <w:t>A</w:t>
      </w:r>
      <w:r w:rsidRPr="006C3B48">
        <w:rPr>
          <w:szCs w:val="21"/>
        </w:rPr>
        <w:t>．手机</w:t>
      </w:r>
      <w:proofErr w:type="gramStart"/>
      <w:r w:rsidRPr="006C3B48">
        <w:rPr>
          <w:szCs w:val="21"/>
        </w:rPr>
        <w:t>扫码支付</w:t>
      </w:r>
      <w:proofErr w:type="gramEnd"/>
      <w:r w:rsidRPr="006C3B48">
        <w:rPr>
          <w:szCs w:val="21"/>
        </w:rPr>
        <w:t>是利用超声波传递信息的；</w:t>
      </w:r>
      <w:r w:rsidRPr="006C3B48">
        <w:rPr>
          <w:szCs w:val="21"/>
        </w:rPr>
        <w:t>B</w:t>
      </w:r>
      <w:r w:rsidRPr="006C3B48">
        <w:rPr>
          <w:szCs w:val="21"/>
        </w:rPr>
        <w:t>．光在光导纤维内壁上多次折射传递信息；</w:t>
      </w:r>
    </w:p>
    <w:p w:rsidR="00E000B1" w:rsidRPr="006C3B48" w:rsidRDefault="00E000B1" w:rsidP="00E000B1">
      <w:pPr>
        <w:autoSpaceDE w:val="0"/>
        <w:spacing w:line="360" w:lineRule="auto"/>
        <w:ind w:firstLineChars="200" w:firstLine="420"/>
        <w:rPr>
          <w:szCs w:val="21"/>
        </w:rPr>
      </w:pPr>
      <w:r w:rsidRPr="006C3B48">
        <w:rPr>
          <w:szCs w:val="21"/>
        </w:rPr>
        <w:t>C</w:t>
      </w:r>
      <w:r w:rsidRPr="006C3B48">
        <w:rPr>
          <w:szCs w:val="21"/>
        </w:rPr>
        <w:t>．化石能源和核能都属于不可再生能源；</w:t>
      </w:r>
      <w:r w:rsidRPr="006C3B48">
        <w:rPr>
          <w:szCs w:val="21"/>
        </w:rPr>
        <w:t xml:space="preserve">  D</w:t>
      </w:r>
      <w:r w:rsidRPr="006C3B48">
        <w:rPr>
          <w:szCs w:val="21"/>
        </w:rPr>
        <w:t>．核反应堆通过可控聚变反应释放核能</w:t>
      </w:r>
    </w:p>
    <w:p w:rsidR="00E000B1" w:rsidRPr="006C3B48" w:rsidRDefault="00E000B1" w:rsidP="00E000B1">
      <w:pPr>
        <w:autoSpaceDE w:val="0"/>
        <w:spacing w:line="360" w:lineRule="auto"/>
        <w:ind w:firstLineChars="200" w:firstLine="422"/>
        <w:rPr>
          <w:szCs w:val="21"/>
        </w:rPr>
      </w:pPr>
      <w:r w:rsidRPr="006C3B48">
        <w:rPr>
          <w:b/>
          <w:szCs w:val="21"/>
        </w:rPr>
        <w:t>示例三：</w:t>
      </w:r>
      <w:r w:rsidRPr="006C3B48">
        <w:rPr>
          <w:b/>
          <w:bCs/>
          <w:szCs w:val="21"/>
        </w:rPr>
        <w:t>移动通讯：（</w:t>
      </w:r>
      <w:r w:rsidRPr="006C3B48">
        <w:rPr>
          <w:b/>
          <w:bCs/>
          <w:szCs w:val="21"/>
        </w:rPr>
        <w:t>2018•</w:t>
      </w:r>
      <w:r w:rsidRPr="006C3B48">
        <w:rPr>
          <w:b/>
          <w:bCs/>
          <w:szCs w:val="21"/>
        </w:rPr>
        <w:t>烟台）</w:t>
      </w:r>
      <w:r w:rsidRPr="006C3B48">
        <w:rPr>
          <w:szCs w:val="21"/>
        </w:rPr>
        <w:t>“</w:t>
      </w:r>
      <w:r w:rsidRPr="006C3B48">
        <w:rPr>
          <w:szCs w:val="21"/>
        </w:rPr>
        <w:t>北斗</w:t>
      </w:r>
      <w:r w:rsidRPr="006C3B48">
        <w:rPr>
          <w:szCs w:val="21"/>
        </w:rPr>
        <w:t>”</w:t>
      </w:r>
      <w:r w:rsidRPr="006C3B48">
        <w:rPr>
          <w:szCs w:val="21"/>
        </w:rPr>
        <w:t>卫星是中国自行研制的通信系统，可在全球范围内全天候地为各类用户提供高精度，高可靠性的定位、导航等服务，该系统在传递信息过程中主要依靠（</w:t>
      </w:r>
      <w:r w:rsidRPr="006C3B48">
        <w:rPr>
          <w:szCs w:val="21"/>
        </w:rPr>
        <w:t xml:space="preserve">  </w:t>
      </w:r>
      <w:r w:rsidRPr="006C3B48">
        <w:rPr>
          <w:szCs w:val="21"/>
        </w:rPr>
        <w:t>）。</w:t>
      </w:r>
    </w:p>
    <w:p w:rsidR="00E000B1" w:rsidRPr="006C3B48" w:rsidRDefault="00E000B1" w:rsidP="00E000B1">
      <w:pPr>
        <w:autoSpaceDE w:val="0"/>
        <w:spacing w:line="360" w:lineRule="auto"/>
        <w:ind w:firstLineChars="200" w:firstLine="420"/>
        <w:rPr>
          <w:szCs w:val="21"/>
        </w:rPr>
      </w:pPr>
      <w:r w:rsidRPr="006C3B48">
        <w:rPr>
          <w:szCs w:val="21"/>
        </w:rPr>
        <w:t>A</w:t>
      </w:r>
      <w:r w:rsidRPr="006C3B48">
        <w:rPr>
          <w:szCs w:val="21"/>
        </w:rPr>
        <w:t>．声波</w:t>
      </w:r>
      <w:r w:rsidRPr="006C3B48">
        <w:rPr>
          <w:szCs w:val="21"/>
        </w:rPr>
        <w:tab/>
        <w:t>B</w:t>
      </w:r>
      <w:r w:rsidRPr="006C3B48">
        <w:rPr>
          <w:szCs w:val="21"/>
        </w:rPr>
        <w:t>．超声波</w:t>
      </w:r>
      <w:r w:rsidRPr="006C3B48">
        <w:rPr>
          <w:szCs w:val="21"/>
        </w:rPr>
        <w:tab/>
        <w:t>C</w:t>
      </w:r>
      <w:r w:rsidRPr="006C3B48">
        <w:rPr>
          <w:szCs w:val="21"/>
        </w:rPr>
        <w:t>．次声波</w:t>
      </w:r>
      <w:r w:rsidRPr="006C3B48">
        <w:rPr>
          <w:szCs w:val="21"/>
        </w:rPr>
        <w:tab/>
        <w:t>D</w:t>
      </w:r>
      <w:r w:rsidRPr="006C3B48">
        <w:rPr>
          <w:szCs w:val="21"/>
        </w:rPr>
        <w:t>．电磁波</w:t>
      </w:r>
    </w:p>
    <w:p w:rsidR="00E000B1" w:rsidRPr="006C3B48" w:rsidRDefault="00E000B1" w:rsidP="00E000B1">
      <w:pPr>
        <w:autoSpaceDE w:val="0"/>
        <w:spacing w:line="360" w:lineRule="auto"/>
        <w:ind w:firstLineChars="200" w:firstLine="422"/>
        <w:rPr>
          <w:szCs w:val="21"/>
        </w:rPr>
      </w:pPr>
      <w:r w:rsidRPr="006C3B48">
        <w:rPr>
          <w:b/>
          <w:bCs/>
          <w:szCs w:val="21"/>
        </w:rPr>
        <w:t>示例四：移动通信：</w:t>
      </w:r>
      <w:r w:rsidRPr="006C3B48">
        <w:rPr>
          <w:b/>
          <w:bCs/>
          <w:szCs w:val="21"/>
        </w:rPr>
        <w:t>(2018·</w:t>
      </w:r>
      <w:r w:rsidRPr="006C3B48">
        <w:rPr>
          <w:b/>
          <w:bCs/>
          <w:szCs w:val="21"/>
        </w:rPr>
        <w:t>广东</w:t>
      </w:r>
      <w:r w:rsidRPr="006C3B48">
        <w:rPr>
          <w:b/>
          <w:bCs/>
          <w:szCs w:val="21"/>
        </w:rPr>
        <w:t>)</w:t>
      </w:r>
      <w:r w:rsidRPr="006C3B48">
        <w:rPr>
          <w:szCs w:val="21"/>
        </w:rPr>
        <w:t>汽车</w:t>
      </w:r>
      <w:r w:rsidRPr="006C3B48">
        <w:rPr>
          <w:szCs w:val="21"/>
        </w:rPr>
        <w:t>GPS</w:t>
      </w:r>
      <w:r w:rsidRPr="006C3B48">
        <w:rPr>
          <w:szCs w:val="21"/>
        </w:rPr>
        <w:t>导航仪与通讯卫星之间通过</w:t>
      </w:r>
      <w:r w:rsidRPr="006C3B48">
        <w:rPr>
          <w:szCs w:val="21"/>
        </w:rPr>
        <w:t>_______</w:t>
      </w:r>
      <w:r w:rsidRPr="006C3B48">
        <w:rPr>
          <w:szCs w:val="21"/>
        </w:rPr>
        <w:t>来传递信息，其中真空中的传播速度为</w:t>
      </w:r>
      <w:r w:rsidRPr="006C3B48">
        <w:rPr>
          <w:szCs w:val="21"/>
        </w:rPr>
        <w:t>_________m/s</w:t>
      </w:r>
      <w:r w:rsidRPr="006C3B48">
        <w:rPr>
          <w:szCs w:val="21"/>
        </w:rPr>
        <w:t>；如题</w:t>
      </w:r>
      <w:r w:rsidRPr="006C3B48">
        <w:rPr>
          <w:szCs w:val="21"/>
        </w:rPr>
        <w:t>10</w:t>
      </w:r>
      <w:r w:rsidRPr="006C3B48">
        <w:rPr>
          <w:szCs w:val="21"/>
        </w:rPr>
        <w:t>图所示是表示音频、视频和射频三种信号的波形示意图，频率最高的是</w:t>
      </w:r>
      <w:r w:rsidRPr="006C3B48">
        <w:rPr>
          <w:szCs w:val="21"/>
        </w:rPr>
        <w:t>________</w:t>
      </w:r>
      <w:r w:rsidRPr="006C3B48">
        <w:rPr>
          <w:szCs w:val="21"/>
        </w:rPr>
        <w:t>信号。</w:t>
      </w:r>
    </w:p>
    <w:p w:rsidR="00E000B1" w:rsidRPr="006C3B48" w:rsidRDefault="00E000B1" w:rsidP="00E000B1">
      <w:pPr>
        <w:autoSpaceDE w:val="0"/>
        <w:spacing w:line="360" w:lineRule="auto"/>
        <w:ind w:firstLineChars="200" w:firstLine="420"/>
        <w:jc w:val="center"/>
        <w:rPr>
          <w:szCs w:val="21"/>
        </w:rPr>
      </w:pPr>
      <w:r>
        <w:rPr>
          <w:noProof/>
          <w:szCs w:val="21"/>
        </w:rPr>
        <w:drawing>
          <wp:inline distT="0" distB="0" distL="0" distR="0">
            <wp:extent cx="1476375" cy="1133475"/>
            <wp:effectExtent l="0" t="0" r="9525" b="9525"/>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学科网(www.zxxk.com)--教育资源门户，提供试题试卷、教案、课件、教学论文、素材等各类教学资源库下载，还有大量丰富的教学资讯！"/>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476375" cy="1133475"/>
                    </a:xfrm>
                    <a:prstGeom prst="rect">
                      <a:avLst/>
                    </a:prstGeom>
                    <a:noFill/>
                    <a:ln>
                      <a:noFill/>
                    </a:ln>
                  </pic:spPr>
                </pic:pic>
              </a:graphicData>
            </a:graphic>
          </wp:inline>
        </w:drawing>
      </w:r>
      <w:r w:rsidRPr="006C3B48">
        <w:rPr>
          <w:szCs w:val="21"/>
        </w:rPr>
        <w:t xml:space="preserve"> </w:t>
      </w:r>
    </w:p>
    <w:p w:rsidR="00E000B1" w:rsidRPr="006C3B48" w:rsidRDefault="00E000B1" w:rsidP="00E000B1">
      <w:pPr>
        <w:spacing w:line="360" w:lineRule="auto"/>
        <w:rPr>
          <w:b/>
          <w:color w:val="00B0F0"/>
          <w:szCs w:val="21"/>
        </w:rPr>
      </w:pPr>
      <w:r>
        <w:rPr>
          <w:b/>
          <w:noProof/>
          <w:color w:val="00B0F0"/>
          <w:szCs w:val="21"/>
        </w:rPr>
        <w:drawing>
          <wp:inline distT="0" distB="0" distL="0" distR="0">
            <wp:extent cx="914400" cy="323850"/>
            <wp:effectExtent l="0" t="0" r="0" b="0"/>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学科网(www.zxxk.com)--教育资源门户，提供试题试卷、教案、课件、教学论文、素材等各类教学资源库下载，还有大量丰富的教学资讯！"/>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14400" cy="323850"/>
                    </a:xfrm>
                    <a:prstGeom prst="rect">
                      <a:avLst/>
                    </a:prstGeom>
                    <a:noFill/>
                    <a:ln>
                      <a:noFill/>
                    </a:ln>
                  </pic:spPr>
                </pic:pic>
              </a:graphicData>
            </a:graphic>
          </wp:inline>
        </w:drawing>
      </w:r>
      <w:r w:rsidRPr="006C3B48">
        <w:rPr>
          <w:b/>
          <w:color w:val="00B0F0"/>
          <w:szCs w:val="21"/>
          <w:u w:val="dotDash"/>
        </w:rPr>
        <w:t>以近三年各地中考试题和模拟题为选材，以常考热点为突破点进行提升训练</w:t>
      </w:r>
    </w:p>
    <w:p w:rsidR="00E000B1" w:rsidRPr="006C3B48" w:rsidRDefault="00E000B1" w:rsidP="00E000B1">
      <w:pPr>
        <w:adjustRightInd w:val="0"/>
        <w:spacing w:line="360" w:lineRule="auto"/>
        <w:ind w:firstLineChars="200" w:firstLine="422"/>
        <w:rPr>
          <w:b/>
          <w:szCs w:val="21"/>
        </w:rPr>
      </w:pPr>
      <w:r w:rsidRPr="006C3B48">
        <w:rPr>
          <w:b/>
          <w:szCs w:val="21"/>
        </w:rPr>
        <w:t>一、选择题</w:t>
      </w:r>
    </w:p>
    <w:p w:rsidR="00E000B1" w:rsidRPr="006C3B48" w:rsidRDefault="00E000B1" w:rsidP="00E000B1">
      <w:pPr>
        <w:autoSpaceDE w:val="0"/>
        <w:spacing w:line="360" w:lineRule="auto"/>
        <w:ind w:firstLineChars="200" w:firstLine="420"/>
        <w:rPr>
          <w:szCs w:val="21"/>
        </w:rPr>
      </w:pPr>
      <w:r w:rsidRPr="006C3B48">
        <w:rPr>
          <w:rStyle w:val="15"/>
          <w:szCs w:val="21"/>
        </w:rPr>
        <w:t>1</w:t>
      </w:r>
      <w:r w:rsidRPr="006C3B48">
        <w:rPr>
          <w:rStyle w:val="15"/>
          <w:szCs w:val="21"/>
        </w:rPr>
        <w:t>．</w:t>
      </w:r>
      <w:r w:rsidRPr="006C3B48">
        <w:rPr>
          <w:b/>
          <w:bCs/>
          <w:szCs w:val="21"/>
        </w:rPr>
        <w:t>（</w:t>
      </w:r>
      <w:r w:rsidRPr="006C3B48">
        <w:rPr>
          <w:b/>
          <w:bCs/>
          <w:szCs w:val="21"/>
        </w:rPr>
        <w:t>2018·</w:t>
      </w:r>
      <w:r w:rsidRPr="006C3B48">
        <w:rPr>
          <w:b/>
          <w:bCs/>
          <w:szCs w:val="21"/>
        </w:rPr>
        <w:t>内江）</w:t>
      </w:r>
      <w:r w:rsidRPr="006C3B48">
        <w:rPr>
          <w:szCs w:val="21"/>
        </w:rPr>
        <w:t>在下面所列举的电磁波谱大家庭中，其中频率最高的是（</w:t>
      </w:r>
      <w:r w:rsidRPr="006C3B48">
        <w:rPr>
          <w:szCs w:val="21"/>
        </w:rPr>
        <w:t xml:space="preserve">  </w:t>
      </w:r>
      <w:r w:rsidRPr="006C3B48">
        <w:rPr>
          <w:szCs w:val="21"/>
        </w:rPr>
        <w:t>）。</w:t>
      </w:r>
    </w:p>
    <w:p w:rsidR="00E000B1" w:rsidRPr="006C3B48" w:rsidRDefault="00E000B1" w:rsidP="00E000B1">
      <w:pPr>
        <w:autoSpaceDE w:val="0"/>
        <w:spacing w:line="360" w:lineRule="auto"/>
        <w:ind w:firstLineChars="200" w:firstLine="420"/>
        <w:rPr>
          <w:szCs w:val="21"/>
        </w:rPr>
      </w:pPr>
      <w:r w:rsidRPr="006C3B48">
        <w:rPr>
          <w:szCs w:val="21"/>
        </w:rPr>
        <w:t>A.</w:t>
      </w:r>
      <w:r w:rsidRPr="006C3B48">
        <w:rPr>
          <w:szCs w:val="21"/>
        </w:rPr>
        <w:t>无线电波</w:t>
      </w:r>
      <w:r w:rsidRPr="006C3B48">
        <w:rPr>
          <w:szCs w:val="21"/>
        </w:rPr>
        <w:t xml:space="preserve">  B.</w:t>
      </w:r>
      <w:r w:rsidRPr="006C3B48">
        <w:rPr>
          <w:szCs w:val="21"/>
        </w:rPr>
        <w:t>红外线</w:t>
      </w:r>
      <w:r w:rsidRPr="006C3B48">
        <w:rPr>
          <w:szCs w:val="21"/>
        </w:rPr>
        <w:t xml:space="preserve">  C.</w:t>
      </w:r>
      <w:r w:rsidRPr="006C3B48">
        <w:rPr>
          <w:szCs w:val="21"/>
        </w:rPr>
        <w:t>紫外线</w:t>
      </w:r>
      <w:r w:rsidRPr="006C3B48">
        <w:rPr>
          <w:szCs w:val="21"/>
        </w:rPr>
        <w:t xml:space="preserve">  D. X</w:t>
      </w:r>
      <w:r w:rsidRPr="006C3B48">
        <w:rPr>
          <w:szCs w:val="21"/>
        </w:rPr>
        <w:t>射线</w:t>
      </w:r>
    </w:p>
    <w:p w:rsidR="00E000B1" w:rsidRPr="006C3B48" w:rsidRDefault="00E000B1" w:rsidP="00E000B1">
      <w:pPr>
        <w:autoSpaceDE w:val="0"/>
        <w:spacing w:line="360" w:lineRule="auto"/>
        <w:ind w:firstLineChars="200" w:firstLine="420"/>
        <w:rPr>
          <w:szCs w:val="21"/>
        </w:rPr>
      </w:pPr>
      <w:r w:rsidRPr="006C3B48">
        <w:rPr>
          <w:szCs w:val="21"/>
        </w:rPr>
        <w:t>2.</w:t>
      </w:r>
      <w:r w:rsidRPr="006C3B48">
        <w:rPr>
          <w:b/>
          <w:bCs/>
          <w:szCs w:val="21"/>
        </w:rPr>
        <w:t>（</w:t>
      </w:r>
      <w:r w:rsidRPr="006C3B48">
        <w:rPr>
          <w:b/>
          <w:bCs/>
          <w:szCs w:val="21"/>
        </w:rPr>
        <w:t>2018·</w:t>
      </w:r>
      <w:r w:rsidRPr="006C3B48">
        <w:rPr>
          <w:b/>
          <w:bCs/>
          <w:szCs w:val="21"/>
        </w:rPr>
        <w:t>黔南）</w:t>
      </w:r>
      <w:r w:rsidRPr="006C3B48">
        <w:rPr>
          <w:szCs w:val="21"/>
        </w:rPr>
        <w:t>中国的两位宇航员曾经在太空通过网络直播平台向同学们传授科普知识。那么以下说法正确的是（</w:t>
      </w:r>
      <w:r w:rsidRPr="006C3B48">
        <w:rPr>
          <w:szCs w:val="21"/>
        </w:rPr>
        <w:t xml:space="preserve">  </w:t>
      </w:r>
      <w:r w:rsidRPr="006C3B48">
        <w:rPr>
          <w:szCs w:val="21"/>
        </w:rPr>
        <w:t>）。</w:t>
      </w:r>
    </w:p>
    <w:p w:rsidR="00E000B1" w:rsidRPr="006C3B48" w:rsidRDefault="00E000B1" w:rsidP="00E000B1">
      <w:pPr>
        <w:autoSpaceDE w:val="0"/>
        <w:spacing w:line="360" w:lineRule="auto"/>
        <w:ind w:firstLineChars="200" w:firstLine="420"/>
        <w:rPr>
          <w:szCs w:val="21"/>
        </w:rPr>
      </w:pPr>
      <w:r w:rsidRPr="006C3B48">
        <w:rPr>
          <w:szCs w:val="21"/>
        </w:rPr>
        <w:t>A</w:t>
      </w:r>
      <w:r w:rsidRPr="006C3B48">
        <w:rPr>
          <w:szCs w:val="21"/>
        </w:rPr>
        <w:t>．宇航员讲课发出的声音是由宇航员的声带振动产生；</w:t>
      </w:r>
    </w:p>
    <w:p w:rsidR="00E000B1" w:rsidRPr="006C3B48" w:rsidRDefault="00E000B1" w:rsidP="00E000B1">
      <w:pPr>
        <w:autoSpaceDE w:val="0"/>
        <w:spacing w:line="360" w:lineRule="auto"/>
        <w:ind w:firstLineChars="200" w:firstLine="420"/>
        <w:rPr>
          <w:szCs w:val="21"/>
        </w:rPr>
      </w:pPr>
      <w:r w:rsidRPr="006C3B48">
        <w:rPr>
          <w:szCs w:val="21"/>
        </w:rPr>
        <w:t>B</w:t>
      </w:r>
      <w:r w:rsidRPr="006C3B48">
        <w:rPr>
          <w:szCs w:val="21"/>
        </w:rPr>
        <w:t>．宇航员讲课发出的声音一定是噪声；</w:t>
      </w:r>
    </w:p>
    <w:p w:rsidR="00E000B1" w:rsidRPr="006C3B48" w:rsidRDefault="00E000B1" w:rsidP="00E000B1">
      <w:pPr>
        <w:autoSpaceDE w:val="0"/>
        <w:spacing w:line="360" w:lineRule="auto"/>
        <w:ind w:firstLineChars="200" w:firstLine="420"/>
        <w:rPr>
          <w:szCs w:val="21"/>
        </w:rPr>
      </w:pPr>
      <w:r w:rsidRPr="006C3B48">
        <w:rPr>
          <w:szCs w:val="21"/>
        </w:rPr>
        <w:t>C</w:t>
      </w:r>
      <w:r w:rsidRPr="006C3B48">
        <w:rPr>
          <w:szCs w:val="21"/>
        </w:rPr>
        <w:t>．宇航员讲课发出的声音是通过超声波传回地球的；</w:t>
      </w:r>
    </w:p>
    <w:p w:rsidR="00E000B1" w:rsidRPr="006C3B48" w:rsidRDefault="00E000B1" w:rsidP="00E000B1">
      <w:pPr>
        <w:autoSpaceDE w:val="0"/>
        <w:spacing w:line="360" w:lineRule="auto"/>
        <w:ind w:firstLineChars="200" w:firstLine="420"/>
        <w:rPr>
          <w:szCs w:val="21"/>
        </w:rPr>
      </w:pPr>
      <w:r w:rsidRPr="006C3B48">
        <w:rPr>
          <w:szCs w:val="21"/>
        </w:rPr>
        <w:t>D</w:t>
      </w:r>
      <w:r w:rsidRPr="006C3B48">
        <w:rPr>
          <w:szCs w:val="21"/>
        </w:rPr>
        <w:t>．讲课的宇航员和另一名宇航员只能利用声音来传递信息</w:t>
      </w:r>
    </w:p>
    <w:p w:rsidR="00E000B1" w:rsidRPr="006C3B48" w:rsidRDefault="00E000B1" w:rsidP="00E000B1">
      <w:pPr>
        <w:autoSpaceDE w:val="0"/>
        <w:spacing w:line="360" w:lineRule="auto"/>
        <w:ind w:firstLineChars="200" w:firstLine="420"/>
        <w:rPr>
          <w:szCs w:val="21"/>
        </w:rPr>
      </w:pPr>
      <w:r w:rsidRPr="006C3B48">
        <w:rPr>
          <w:szCs w:val="21"/>
        </w:rPr>
        <w:t>3.</w:t>
      </w:r>
      <w:r w:rsidRPr="006C3B48">
        <w:rPr>
          <w:b/>
          <w:bCs/>
          <w:szCs w:val="21"/>
        </w:rPr>
        <w:t>(2018·</w:t>
      </w:r>
      <w:r w:rsidRPr="006C3B48">
        <w:rPr>
          <w:b/>
          <w:bCs/>
          <w:szCs w:val="21"/>
        </w:rPr>
        <w:t>邵阳</w:t>
      </w:r>
      <w:r w:rsidRPr="006C3B48">
        <w:rPr>
          <w:b/>
          <w:bCs/>
          <w:szCs w:val="21"/>
        </w:rPr>
        <w:t>)</w:t>
      </w:r>
      <w:r w:rsidRPr="006C3B48">
        <w:rPr>
          <w:szCs w:val="21"/>
        </w:rPr>
        <w:t>关于能源和信息的说法正确的是（</w:t>
      </w:r>
      <w:r w:rsidRPr="006C3B48">
        <w:rPr>
          <w:szCs w:val="21"/>
        </w:rPr>
        <w:t xml:space="preserve">  </w:t>
      </w:r>
      <w:r w:rsidRPr="006C3B48">
        <w:rPr>
          <w:szCs w:val="21"/>
        </w:rPr>
        <w:t>）。</w:t>
      </w:r>
    </w:p>
    <w:p w:rsidR="00E000B1" w:rsidRPr="006C3B48" w:rsidRDefault="00E000B1" w:rsidP="00E000B1">
      <w:pPr>
        <w:autoSpaceDE w:val="0"/>
        <w:spacing w:line="360" w:lineRule="auto"/>
        <w:ind w:firstLineChars="200" w:firstLine="420"/>
        <w:rPr>
          <w:szCs w:val="21"/>
        </w:rPr>
      </w:pPr>
      <w:r w:rsidRPr="006C3B48">
        <w:rPr>
          <w:szCs w:val="21"/>
        </w:rPr>
        <w:t>A</w:t>
      </w:r>
      <w:r w:rsidRPr="006C3B48">
        <w:rPr>
          <w:szCs w:val="21"/>
        </w:rPr>
        <w:t>．核电站是利用核裂变释放的能量来发电的；</w:t>
      </w:r>
    </w:p>
    <w:p w:rsidR="00E000B1" w:rsidRPr="006C3B48" w:rsidRDefault="00E000B1" w:rsidP="00E000B1">
      <w:pPr>
        <w:autoSpaceDE w:val="0"/>
        <w:spacing w:line="360" w:lineRule="auto"/>
        <w:ind w:firstLineChars="200" w:firstLine="420"/>
        <w:rPr>
          <w:szCs w:val="21"/>
        </w:rPr>
      </w:pPr>
      <w:r w:rsidRPr="006C3B48">
        <w:rPr>
          <w:szCs w:val="21"/>
        </w:rPr>
        <w:t>B</w:t>
      </w:r>
      <w:r w:rsidRPr="006C3B48">
        <w:rPr>
          <w:szCs w:val="21"/>
        </w:rPr>
        <w:t>．太阳能、水能、石油是可再生能源；</w:t>
      </w:r>
    </w:p>
    <w:p w:rsidR="00E000B1" w:rsidRPr="006C3B48" w:rsidRDefault="00E000B1" w:rsidP="00E000B1">
      <w:pPr>
        <w:autoSpaceDE w:val="0"/>
        <w:spacing w:line="360" w:lineRule="auto"/>
        <w:ind w:firstLineChars="200" w:firstLine="420"/>
        <w:rPr>
          <w:szCs w:val="21"/>
        </w:rPr>
      </w:pPr>
      <w:r w:rsidRPr="006C3B48">
        <w:rPr>
          <w:szCs w:val="21"/>
        </w:rPr>
        <w:lastRenderedPageBreak/>
        <w:t>C</w:t>
      </w:r>
      <w:r w:rsidRPr="006C3B48">
        <w:rPr>
          <w:szCs w:val="21"/>
        </w:rPr>
        <w:t>．因为能量守恒，所以能源是取之不尽，用之不竭的；</w:t>
      </w:r>
    </w:p>
    <w:p w:rsidR="00E000B1" w:rsidRPr="006C3B48" w:rsidRDefault="00E000B1" w:rsidP="00E000B1">
      <w:pPr>
        <w:autoSpaceDE w:val="0"/>
        <w:spacing w:line="360" w:lineRule="auto"/>
        <w:ind w:firstLineChars="200" w:firstLine="420"/>
        <w:rPr>
          <w:szCs w:val="21"/>
        </w:rPr>
      </w:pPr>
      <w:r w:rsidRPr="006C3B48">
        <w:rPr>
          <w:szCs w:val="21"/>
        </w:rPr>
        <w:t>D</w:t>
      </w:r>
      <w:r w:rsidRPr="006C3B48">
        <w:rPr>
          <w:szCs w:val="21"/>
        </w:rPr>
        <w:t>．移动电话是利用超声波来通信的</w:t>
      </w:r>
    </w:p>
    <w:p w:rsidR="00E000B1" w:rsidRPr="006C3B48" w:rsidRDefault="00E000B1" w:rsidP="00E000B1">
      <w:pPr>
        <w:autoSpaceDE w:val="0"/>
        <w:spacing w:line="360" w:lineRule="auto"/>
        <w:ind w:firstLineChars="200" w:firstLine="420"/>
        <w:rPr>
          <w:szCs w:val="21"/>
        </w:rPr>
      </w:pPr>
      <w:r w:rsidRPr="006C3B48">
        <w:rPr>
          <w:szCs w:val="21"/>
        </w:rPr>
        <w:t>4</w:t>
      </w:r>
      <w:r w:rsidRPr="006C3B48">
        <w:rPr>
          <w:szCs w:val="21"/>
        </w:rPr>
        <w:t>．</w:t>
      </w:r>
      <w:r w:rsidRPr="006C3B48">
        <w:rPr>
          <w:b/>
          <w:bCs/>
          <w:szCs w:val="21"/>
        </w:rPr>
        <w:t>(2018·</w:t>
      </w:r>
      <w:r w:rsidRPr="006C3B48">
        <w:rPr>
          <w:b/>
          <w:bCs/>
          <w:szCs w:val="21"/>
        </w:rPr>
        <w:t>常德</w:t>
      </w:r>
      <w:r w:rsidRPr="006C3B48">
        <w:rPr>
          <w:b/>
          <w:bCs/>
          <w:szCs w:val="21"/>
        </w:rPr>
        <w:t>)</w:t>
      </w:r>
      <w:r w:rsidRPr="006C3B48">
        <w:rPr>
          <w:szCs w:val="21"/>
        </w:rPr>
        <w:t>下列家用电器工作时，利用电磁波的是（</w:t>
      </w:r>
      <w:r w:rsidRPr="006C3B48">
        <w:rPr>
          <w:szCs w:val="21"/>
        </w:rPr>
        <w:t xml:space="preserve">  </w:t>
      </w:r>
      <w:r w:rsidRPr="006C3B48">
        <w:rPr>
          <w:szCs w:val="21"/>
        </w:rPr>
        <w:t>）。</w:t>
      </w:r>
    </w:p>
    <w:p w:rsidR="00E000B1" w:rsidRPr="006C3B48" w:rsidRDefault="00E000B1" w:rsidP="00E000B1">
      <w:pPr>
        <w:autoSpaceDE w:val="0"/>
        <w:spacing w:line="360" w:lineRule="auto"/>
        <w:ind w:firstLineChars="200" w:firstLine="420"/>
        <w:rPr>
          <w:szCs w:val="21"/>
        </w:rPr>
      </w:pPr>
      <w:r w:rsidRPr="006C3B48">
        <w:rPr>
          <w:szCs w:val="21"/>
        </w:rPr>
        <w:t>A</w:t>
      </w:r>
      <w:r w:rsidRPr="006C3B48">
        <w:rPr>
          <w:szCs w:val="21"/>
        </w:rPr>
        <w:t>．电饭煲</w:t>
      </w:r>
      <w:r w:rsidRPr="006C3B48">
        <w:rPr>
          <w:szCs w:val="21"/>
        </w:rPr>
        <w:tab/>
        <w:t>B</w:t>
      </w:r>
      <w:r w:rsidRPr="006C3B48">
        <w:rPr>
          <w:szCs w:val="21"/>
        </w:rPr>
        <w:t>．吹风机</w:t>
      </w:r>
      <w:r w:rsidRPr="006C3B48">
        <w:rPr>
          <w:szCs w:val="21"/>
        </w:rPr>
        <w:tab/>
        <w:t>C</w:t>
      </w:r>
      <w:r w:rsidRPr="006C3B48">
        <w:rPr>
          <w:szCs w:val="21"/>
        </w:rPr>
        <w:t>．微波炉</w:t>
      </w:r>
      <w:r w:rsidRPr="006C3B48">
        <w:rPr>
          <w:szCs w:val="21"/>
        </w:rPr>
        <w:tab/>
        <w:t>D</w:t>
      </w:r>
      <w:r w:rsidRPr="006C3B48">
        <w:rPr>
          <w:szCs w:val="21"/>
        </w:rPr>
        <w:t>．电热毯</w:t>
      </w:r>
    </w:p>
    <w:p w:rsidR="00E000B1" w:rsidRPr="006C3B48" w:rsidRDefault="00E000B1" w:rsidP="00E000B1">
      <w:pPr>
        <w:autoSpaceDE w:val="0"/>
        <w:spacing w:line="360" w:lineRule="auto"/>
        <w:ind w:firstLineChars="200" w:firstLine="420"/>
        <w:rPr>
          <w:szCs w:val="21"/>
        </w:rPr>
      </w:pPr>
      <w:r w:rsidRPr="006C3B48">
        <w:rPr>
          <w:szCs w:val="21"/>
        </w:rPr>
        <w:t>5</w:t>
      </w:r>
      <w:r w:rsidRPr="006C3B48">
        <w:rPr>
          <w:szCs w:val="21"/>
        </w:rPr>
        <w:t>．</w:t>
      </w:r>
      <w:r w:rsidRPr="006C3B48">
        <w:rPr>
          <w:b/>
          <w:bCs/>
          <w:szCs w:val="21"/>
        </w:rPr>
        <w:t>(2018·</w:t>
      </w:r>
      <w:r w:rsidRPr="006C3B48">
        <w:rPr>
          <w:b/>
          <w:bCs/>
          <w:szCs w:val="21"/>
        </w:rPr>
        <w:t>昆明</w:t>
      </w:r>
      <w:r w:rsidRPr="006C3B48">
        <w:rPr>
          <w:b/>
          <w:bCs/>
          <w:szCs w:val="21"/>
        </w:rPr>
        <w:t>)</w:t>
      </w:r>
      <w:r w:rsidRPr="006C3B48">
        <w:rPr>
          <w:szCs w:val="21"/>
        </w:rPr>
        <w:t>下列说法中，正确的是（</w:t>
      </w:r>
      <w:r w:rsidRPr="006C3B48">
        <w:rPr>
          <w:szCs w:val="21"/>
        </w:rPr>
        <w:t xml:space="preserve">  </w:t>
      </w:r>
      <w:r w:rsidRPr="006C3B48">
        <w:rPr>
          <w:szCs w:val="21"/>
        </w:rPr>
        <w:t>）。</w:t>
      </w:r>
    </w:p>
    <w:p w:rsidR="00E000B1" w:rsidRPr="006C3B48" w:rsidRDefault="00E000B1" w:rsidP="00E000B1">
      <w:pPr>
        <w:autoSpaceDE w:val="0"/>
        <w:spacing w:line="360" w:lineRule="auto"/>
        <w:ind w:firstLineChars="200" w:firstLine="420"/>
        <w:rPr>
          <w:szCs w:val="21"/>
        </w:rPr>
      </w:pPr>
      <w:r w:rsidRPr="006C3B48">
        <w:rPr>
          <w:szCs w:val="21"/>
        </w:rPr>
        <w:t>A</w:t>
      </w:r>
      <w:r w:rsidRPr="006C3B48">
        <w:rPr>
          <w:szCs w:val="21"/>
        </w:rPr>
        <w:t>．电磁波的频率越高，传播的速度就越大；</w:t>
      </w:r>
      <w:r w:rsidRPr="006C3B48">
        <w:rPr>
          <w:szCs w:val="21"/>
        </w:rPr>
        <w:t>B</w:t>
      </w:r>
      <w:r w:rsidRPr="006C3B48">
        <w:rPr>
          <w:szCs w:val="21"/>
        </w:rPr>
        <w:t>．电磁波可以在真空中传播；</w:t>
      </w:r>
    </w:p>
    <w:p w:rsidR="00E000B1" w:rsidRPr="006C3B48" w:rsidRDefault="00E000B1" w:rsidP="00E000B1">
      <w:pPr>
        <w:autoSpaceDE w:val="0"/>
        <w:spacing w:line="360" w:lineRule="auto"/>
        <w:ind w:firstLineChars="200" w:firstLine="420"/>
        <w:rPr>
          <w:szCs w:val="21"/>
        </w:rPr>
      </w:pPr>
      <w:r w:rsidRPr="006C3B48">
        <w:rPr>
          <w:szCs w:val="21"/>
        </w:rPr>
        <w:t>C</w:t>
      </w:r>
      <w:r w:rsidRPr="006C3B48">
        <w:rPr>
          <w:szCs w:val="21"/>
        </w:rPr>
        <w:t>．手机间</w:t>
      </w:r>
      <w:proofErr w:type="gramStart"/>
      <w:r w:rsidRPr="006C3B48">
        <w:rPr>
          <w:szCs w:val="21"/>
        </w:rPr>
        <w:t>通话靠</w:t>
      </w:r>
      <w:proofErr w:type="gramEnd"/>
      <w:r w:rsidRPr="006C3B48">
        <w:rPr>
          <w:szCs w:val="21"/>
        </w:rPr>
        <w:t>超声波传递；</w:t>
      </w:r>
      <w:r w:rsidRPr="006C3B48">
        <w:rPr>
          <w:szCs w:val="21"/>
        </w:rPr>
        <w:t xml:space="preserve">            D</w:t>
      </w:r>
      <w:r w:rsidRPr="006C3B48">
        <w:rPr>
          <w:szCs w:val="21"/>
        </w:rPr>
        <w:t>．微波不具有能量</w:t>
      </w:r>
    </w:p>
    <w:p w:rsidR="00E000B1" w:rsidRPr="006C3B48" w:rsidRDefault="00E000B1" w:rsidP="00E000B1">
      <w:pPr>
        <w:autoSpaceDE w:val="0"/>
        <w:spacing w:line="360" w:lineRule="auto"/>
        <w:ind w:firstLineChars="200" w:firstLine="420"/>
        <w:rPr>
          <w:szCs w:val="21"/>
        </w:rPr>
      </w:pPr>
      <w:r w:rsidRPr="006C3B48">
        <w:rPr>
          <w:szCs w:val="21"/>
        </w:rPr>
        <w:t>6.</w:t>
      </w:r>
      <w:r w:rsidRPr="006C3B48">
        <w:rPr>
          <w:b/>
          <w:bCs/>
          <w:szCs w:val="21"/>
        </w:rPr>
        <w:t>(2018·</w:t>
      </w:r>
      <w:r w:rsidRPr="006C3B48">
        <w:rPr>
          <w:b/>
          <w:bCs/>
          <w:szCs w:val="21"/>
        </w:rPr>
        <w:t>徐州</w:t>
      </w:r>
      <w:r w:rsidRPr="006C3B48">
        <w:rPr>
          <w:b/>
          <w:bCs/>
          <w:szCs w:val="21"/>
        </w:rPr>
        <w:t>)</w:t>
      </w:r>
      <w:r w:rsidRPr="006C3B48">
        <w:rPr>
          <w:szCs w:val="21"/>
        </w:rPr>
        <w:t>今年</w:t>
      </w:r>
      <w:r w:rsidRPr="006C3B48">
        <w:rPr>
          <w:szCs w:val="21"/>
        </w:rPr>
        <w:t>3</w:t>
      </w:r>
      <w:r w:rsidRPr="006C3B48">
        <w:rPr>
          <w:szCs w:val="21"/>
        </w:rPr>
        <w:t>月</w:t>
      </w:r>
      <w:r w:rsidRPr="006C3B48">
        <w:rPr>
          <w:szCs w:val="21"/>
        </w:rPr>
        <w:t>30</w:t>
      </w:r>
      <w:r w:rsidRPr="006C3B48">
        <w:rPr>
          <w:szCs w:val="21"/>
        </w:rPr>
        <w:t>日，我国成功发射第</w:t>
      </w:r>
      <w:r w:rsidRPr="006C3B48">
        <w:rPr>
          <w:szCs w:val="21"/>
        </w:rPr>
        <w:t>30</w:t>
      </w:r>
      <w:r w:rsidRPr="006C3B48">
        <w:rPr>
          <w:szCs w:val="21"/>
        </w:rPr>
        <w:t>、</w:t>
      </w:r>
      <w:r w:rsidRPr="006C3B48">
        <w:rPr>
          <w:szCs w:val="21"/>
        </w:rPr>
        <w:t>31</w:t>
      </w:r>
      <w:r w:rsidRPr="006C3B48">
        <w:rPr>
          <w:szCs w:val="21"/>
        </w:rPr>
        <w:t>颗北斗导航卫星．北斗卫星向地面传递信息是通过（</w:t>
      </w:r>
      <w:r w:rsidRPr="006C3B48">
        <w:rPr>
          <w:szCs w:val="21"/>
        </w:rPr>
        <w:t xml:space="preserve">  </w:t>
      </w:r>
      <w:r w:rsidRPr="006C3B48">
        <w:rPr>
          <w:szCs w:val="21"/>
        </w:rPr>
        <w:t>）。</w:t>
      </w:r>
    </w:p>
    <w:p w:rsidR="00E000B1" w:rsidRPr="006C3B48" w:rsidRDefault="00E000B1" w:rsidP="00E000B1">
      <w:pPr>
        <w:autoSpaceDE w:val="0"/>
        <w:spacing w:line="360" w:lineRule="auto"/>
        <w:ind w:firstLineChars="200" w:firstLine="420"/>
        <w:rPr>
          <w:szCs w:val="21"/>
        </w:rPr>
      </w:pPr>
      <w:r w:rsidRPr="006C3B48">
        <w:rPr>
          <w:szCs w:val="21"/>
        </w:rPr>
        <w:t>A.</w:t>
      </w:r>
      <w:r w:rsidRPr="006C3B48">
        <w:rPr>
          <w:szCs w:val="21"/>
        </w:rPr>
        <w:t>超声波</w:t>
      </w:r>
      <w:r w:rsidRPr="006C3B48">
        <w:rPr>
          <w:szCs w:val="21"/>
        </w:rPr>
        <w:t xml:space="preserve">    B.</w:t>
      </w:r>
      <w:r w:rsidRPr="006C3B48">
        <w:rPr>
          <w:szCs w:val="21"/>
        </w:rPr>
        <w:t>次声波</w:t>
      </w:r>
      <w:r w:rsidRPr="006C3B48">
        <w:rPr>
          <w:szCs w:val="21"/>
        </w:rPr>
        <w:t xml:space="preserve">    C.</w:t>
      </w:r>
      <w:r w:rsidRPr="006C3B48">
        <w:rPr>
          <w:szCs w:val="21"/>
        </w:rPr>
        <w:t>电磁波</w:t>
      </w:r>
      <w:r w:rsidRPr="006C3B48">
        <w:rPr>
          <w:szCs w:val="21"/>
        </w:rPr>
        <w:t xml:space="preserve">     D.</w:t>
      </w:r>
      <w:r w:rsidRPr="006C3B48">
        <w:rPr>
          <w:szCs w:val="21"/>
        </w:rPr>
        <w:t>红外线</w:t>
      </w:r>
    </w:p>
    <w:p w:rsidR="00E000B1" w:rsidRPr="006C3B48" w:rsidRDefault="00E000B1" w:rsidP="00E000B1">
      <w:pPr>
        <w:autoSpaceDE w:val="0"/>
        <w:spacing w:line="360" w:lineRule="auto"/>
        <w:ind w:firstLineChars="200" w:firstLine="420"/>
        <w:rPr>
          <w:color w:val="000000"/>
          <w:szCs w:val="21"/>
        </w:rPr>
      </w:pPr>
      <w:r w:rsidRPr="006C3B48">
        <w:rPr>
          <w:color w:val="000000"/>
          <w:szCs w:val="21"/>
        </w:rPr>
        <w:t>7</w:t>
      </w:r>
      <w:r w:rsidRPr="006C3B48">
        <w:rPr>
          <w:color w:val="000000"/>
          <w:szCs w:val="21"/>
        </w:rPr>
        <w:t>．</w:t>
      </w:r>
      <w:r w:rsidRPr="006C3B48">
        <w:rPr>
          <w:b/>
          <w:bCs/>
          <w:color w:val="000000"/>
          <w:szCs w:val="21"/>
        </w:rPr>
        <w:t>(2018·</w:t>
      </w:r>
      <w:r w:rsidRPr="006C3B48">
        <w:rPr>
          <w:b/>
          <w:bCs/>
          <w:color w:val="000000"/>
          <w:szCs w:val="21"/>
        </w:rPr>
        <w:t>衡阳</w:t>
      </w:r>
      <w:r w:rsidRPr="006C3B48">
        <w:rPr>
          <w:b/>
          <w:bCs/>
          <w:color w:val="000000"/>
          <w:szCs w:val="21"/>
        </w:rPr>
        <w:t>)</w:t>
      </w:r>
      <w:r w:rsidRPr="006C3B48">
        <w:rPr>
          <w:color w:val="000000"/>
          <w:szCs w:val="21"/>
        </w:rPr>
        <w:t>下列有关节的能源和信息传递做法或说法正确的是（</w:t>
      </w:r>
      <w:r w:rsidRPr="006C3B48">
        <w:rPr>
          <w:color w:val="000000"/>
          <w:szCs w:val="21"/>
        </w:rPr>
        <w:t xml:space="preserve">  </w:t>
      </w:r>
      <w:r w:rsidRPr="006C3B48">
        <w:rPr>
          <w:color w:val="000000"/>
          <w:szCs w:val="21"/>
        </w:rPr>
        <w:t>）。</w:t>
      </w:r>
    </w:p>
    <w:p w:rsidR="00E000B1" w:rsidRPr="006C3B48" w:rsidRDefault="00E000B1" w:rsidP="00E000B1">
      <w:pPr>
        <w:autoSpaceDE w:val="0"/>
        <w:spacing w:line="360" w:lineRule="auto"/>
        <w:ind w:firstLineChars="200" w:firstLine="420"/>
        <w:rPr>
          <w:color w:val="000000"/>
          <w:szCs w:val="21"/>
        </w:rPr>
      </w:pPr>
      <w:r w:rsidRPr="006C3B48">
        <w:rPr>
          <w:color w:val="000000"/>
          <w:szCs w:val="21"/>
        </w:rPr>
        <w:t>A</w:t>
      </w:r>
      <w:r w:rsidRPr="006C3B48">
        <w:rPr>
          <w:color w:val="000000"/>
          <w:szCs w:val="21"/>
        </w:rPr>
        <w:t>．频率越高的电磁波在空气中传播速度越大；</w:t>
      </w:r>
    </w:p>
    <w:p w:rsidR="00E000B1" w:rsidRPr="006C3B48" w:rsidRDefault="00E000B1" w:rsidP="00E000B1">
      <w:pPr>
        <w:autoSpaceDE w:val="0"/>
        <w:spacing w:line="360" w:lineRule="auto"/>
        <w:ind w:firstLineChars="200" w:firstLine="420"/>
        <w:rPr>
          <w:color w:val="000000"/>
          <w:szCs w:val="21"/>
        </w:rPr>
      </w:pPr>
      <w:r w:rsidRPr="006C3B48">
        <w:rPr>
          <w:color w:val="000000"/>
          <w:szCs w:val="21"/>
        </w:rPr>
        <w:t>B</w:t>
      </w:r>
      <w:r w:rsidRPr="006C3B48">
        <w:rPr>
          <w:color w:val="000000"/>
          <w:szCs w:val="21"/>
        </w:rPr>
        <w:t>．核电站利用核裂变释放的核能发电；</w:t>
      </w:r>
    </w:p>
    <w:p w:rsidR="00E000B1" w:rsidRPr="006C3B48" w:rsidRDefault="00E000B1" w:rsidP="00E000B1">
      <w:pPr>
        <w:autoSpaceDE w:val="0"/>
        <w:spacing w:line="360" w:lineRule="auto"/>
        <w:ind w:firstLineChars="200" w:firstLine="420"/>
        <w:rPr>
          <w:color w:val="000000"/>
          <w:szCs w:val="21"/>
        </w:rPr>
      </w:pPr>
      <w:r w:rsidRPr="006C3B48">
        <w:rPr>
          <w:color w:val="000000"/>
          <w:szCs w:val="21"/>
        </w:rPr>
        <w:t>C</w:t>
      </w:r>
      <w:r w:rsidRPr="006C3B48">
        <w:rPr>
          <w:color w:val="000000"/>
          <w:szCs w:val="21"/>
        </w:rPr>
        <w:t>．节约能源只要提高节能意识就行，与科技进步无关；</w:t>
      </w:r>
    </w:p>
    <w:p w:rsidR="00E000B1" w:rsidRPr="006C3B48" w:rsidRDefault="00E000B1" w:rsidP="00E000B1">
      <w:pPr>
        <w:autoSpaceDE w:val="0"/>
        <w:spacing w:line="360" w:lineRule="auto"/>
        <w:ind w:firstLineChars="200" w:firstLine="420"/>
        <w:rPr>
          <w:color w:val="000000"/>
          <w:szCs w:val="21"/>
        </w:rPr>
      </w:pPr>
      <w:r w:rsidRPr="006C3B48">
        <w:rPr>
          <w:color w:val="000000"/>
          <w:szCs w:val="21"/>
        </w:rPr>
        <w:t>D</w:t>
      </w:r>
      <w:r w:rsidRPr="006C3B48">
        <w:rPr>
          <w:color w:val="000000"/>
          <w:szCs w:val="21"/>
        </w:rPr>
        <w:t>．因为能量在转化过程中是守恒的，所以能源是取之不尽，用之不竭的</w:t>
      </w:r>
    </w:p>
    <w:p w:rsidR="00E000B1" w:rsidRPr="006C3B48" w:rsidRDefault="00E000B1" w:rsidP="00E000B1">
      <w:pPr>
        <w:autoSpaceDE w:val="0"/>
        <w:spacing w:line="360" w:lineRule="auto"/>
        <w:ind w:firstLineChars="200" w:firstLine="420"/>
        <w:rPr>
          <w:color w:val="000000"/>
          <w:szCs w:val="21"/>
        </w:rPr>
      </w:pPr>
      <w:r w:rsidRPr="006C3B48">
        <w:rPr>
          <w:color w:val="000000"/>
          <w:szCs w:val="21"/>
        </w:rPr>
        <w:t>8.</w:t>
      </w:r>
      <w:r w:rsidRPr="006C3B48">
        <w:rPr>
          <w:b/>
          <w:bCs/>
          <w:color w:val="000000"/>
          <w:szCs w:val="21"/>
        </w:rPr>
        <w:t>(2018·</w:t>
      </w:r>
      <w:r w:rsidRPr="006C3B48">
        <w:rPr>
          <w:b/>
          <w:bCs/>
          <w:color w:val="000000"/>
          <w:szCs w:val="21"/>
        </w:rPr>
        <w:t>益阳</w:t>
      </w:r>
      <w:r w:rsidRPr="006C3B48">
        <w:rPr>
          <w:b/>
          <w:bCs/>
          <w:color w:val="000000"/>
          <w:szCs w:val="21"/>
        </w:rPr>
        <w:t>)</w:t>
      </w:r>
      <w:r w:rsidRPr="006C3B48">
        <w:rPr>
          <w:color w:val="000000"/>
          <w:szCs w:val="21"/>
        </w:rPr>
        <w:t>北斗卫星导航系统是我国自主研制的全球卫星定位与通信系统，已经初步具备区域导航、定位和授时功能。完全建成后可在全球范围内全天候、全天时为用户提供高精度、高可靠定位、导航、授时服务，并具有短报文通信功能。下列关于北斗导航卫星系统说法正确的是</w:t>
      </w:r>
      <w:r w:rsidRPr="006C3B48">
        <w:rPr>
          <w:color w:val="000000"/>
          <w:szCs w:val="21"/>
        </w:rPr>
        <w:t>(  )</w:t>
      </w:r>
      <w:r w:rsidRPr="006C3B48">
        <w:rPr>
          <w:color w:val="000000"/>
          <w:szCs w:val="21"/>
        </w:rPr>
        <w:t>。</w:t>
      </w:r>
    </w:p>
    <w:p w:rsidR="00E000B1" w:rsidRPr="006C3B48" w:rsidRDefault="00E000B1" w:rsidP="00E000B1">
      <w:pPr>
        <w:autoSpaceDE w:val="0"/>
        <w:spacing w:line="360" w:lineRule="auto"/>
        <w:ind w:firstLineChars="200" w:firstLine="420"/>
        <w:rPr>
          <w:color w:val="000000"/>
          <w:szCs w:val="21"/>
        </w:rPr>
      </w:pPr>
      <w:r w:rsidRPr="006C3B48">
        <w:rPr>
          <w:color w:val="000000"/>
          <w:szCs w:val="21"/>
        </w:rPr>
        <w:t>A.</w:t>
      </w:r>
      <w:r w:rsidRPr="006C3B48">
        <w:rPr>
          <w:color w:val="000000"/>
          <w:szCs w:val="21"/>
        </w:rPr>
        <w:t>北斗卫星导航系统传送信息的速度与光速相同；</w:t>
      </w:r>
    </w:p>
    <w:p w:rsidR="00E000B1" w:rsidRPr="006C3B48" w:rsidRDefault="00E000B1" w:rsidP="00E000B1">
      <w:pPr>
        <w:autoSpaceDE w:val="0"/>
        <w:spacing w:line="360" w:lineRule="auto"/>
        <w:ind w:firstLineChars="200" w:firstLine="420"/>
        <w:rPr>
          <w:color w:val="000000"/>
          <w:szCs w:val="21"/>
        </w:rPr>
      </w:pPr>
      <w:r w:rsidRPr="006C3B48">
        <w:rPr>
          <w:color w:val="000000"/>
          <w:szCs w:val="21"/>
        </w:rPr>
        <w:t>B.</w:t>
      </w:r>
      <w:r w:rsidRPr="006C3B48">
        <w:rPr>
          <w:color w:val="000000"/>
          <w:szCs w:val="21"/>
        </w:rPr>
        <w:t>北斗卫星导航系统的空间段采用光纤传送信息；</w:t>
      </w:r>
    </w:p>
    <w:p w:rsidR="00E000B1" w:rsidRPr="006C3B48" w:rsidRDefault="00E000B1" w:rsidP="00E000B1">
      <w:pPr>
        <w:autoSpaceDE w:val="0"/>
        <w:spacing w:line="360" w:lineRule="auto"/>
        <w:ind w:firstLineChars="200" w:firstLine="420"/>
        <w:rPr>
          <w:color w:val="000000"/>
          <w:szCs w:val="21"/>
        </w:rPr>
      </w:pPr>
      <w:r w:rsidRPr="006C3B48">
        <w:rPr>
          <w:color w:val="000000"/>
          <w:szCs w:val="21"/>
        </w:rPr>
        <w:t>C.</w:t>
      </w:r>
      <w:r w:rsidRPr="006C3B48">
        <w:rPr>
          <w:color w:val="000000"/>
          <w:szCs w:val="21"/>
        </w:rPr>
        <w:t>北斗卫星导航系统采用超声波为汽车导航；</w:t>
      </w:r>
    </w:p>
    <w:p w:rsidR="00E000B1" w:rsidRPr="006C3B48" w:rsidRDefault="00E000B1" w:rsidP="00E000B1">
      <w:pPr>
        <w:autoSpaceDE w:val="0"/>
        <w:spacing w:line="360" w:lineRule="auto"/>
        <w:ind w:firstLineChars="200" w:firstLine="420"/>
        <w:rPr>
          <w:color w:val="000000"/>
          <w:szCs w:val="21"/>
        </w:rPr>
      </w:pPr>
      <w:r w:rsidRPr="006C3B48">
        <w:rPr>
          <w:color w:val="000000"/>
          <w:szCs w:val="21"/>
        </w:rPr>
        <w:t>D.</w:t>
      </w:r>
      <w:r w:rsidRPr="006C3B48">
        <w:rPr>
          <w:color w:val="000000"/>
          <w:szCs w:val="21"/>
        </w:rPr>
        <w:t>北斗卫星导航系统现已全面建成</w:t>
      </w:r>
    </w:p>
    <w:p w:rsidR="00E000B1" w:rsidRPr="006C3B48" w:rsidRDefault="00E000B1" w:rsidP="00E000B1">
      <w:pPr>
        <w:autoSpaceDE w:val="0"/>
        <w:spacing w:line="360" w:lineRule="auto"/>
        <w:ind w:firstLineChars="200" w:firstLine="420"/>
        <w:rPr>
          <w:szCs w:val="21"/>
        </w:rPr>
      </w:pPr>
      <w:r w:rsidRPr="006C3B48">
        <w:rPr>
          <w:szCs w:val="21"/>
        </w:rPr>
        <w:t>9.</w:t>
      </w:r>
      <w:r w:rsidRPr="006C3B48">
        <w:rPr>
          <w:b/>
          <w:bCs/>
          <w:szCs w:val="21"/>
        </w:rPr>
        <w:t>（</w:t>
      </w:r>
      <w:r w:rsidRPr="006C3B48">
        <w:rPr>
          <w:b/>
          <w:bCs/>
          <w:szCs w:val="21"/>
        </w:rPr>
        <w:t>2017•</w:t>
      </w:r>
      <w:r w:rsidRPr="006C3B48">
        <w:rPr>
          <w:b/>
          <w:bCs/>
          <w:szCs w:val="21"/>
        </w:rPr>
        <w:t>百色）</w:t>
      </w:r>
      <w:r w:rsidRPr="006C3B48">
        <w:rPr>
          <w:szCs w:val="21"/>
        </w:rPr>
        <w:t>关于电磁波和现代通信，下列说法正确的是（</w:t>
      </w:r>
      <w:r w:rsidRPr="006C3B48">
        <w:rPr>
          <w:szCs w:val="21"/>
        </w:rPr>
        <w:t xml:space="preserve">  </w:t>
      </w:r>
      <w:r w:rsidRPr="006C3B48">
        <w:rPr>
          <w:szCs w:val="21"/>
        </w:rPr>
        <w:t>）。</w:t>
      </w:r>
    </w:p>
    <w:p w:rsidR="00E000B1" w:rsidRPr="006C3B48" w:rsidRDefault="00E000B1" w:rsidP="00E000B1">
      <w:pPr>
        <w:autoSpaceDE w:val="0"/>
        <w:spacing w:line="360" w:lineRule="auto"/>
        <w:ind w:firstLineChars="200" w:firstLine="420"/>
        <w:rPr>
          <w:szCs w:val="21"/>
        </w:rPr>
      </w:pPr>
      <w:r w:rsidRPr="006C3B48">
        <w:rPr>
          <w:szCs w:val="21"/>
        </w:rPr>
        <w:t>A.</w:t>
      </w:r>
      <w:r w:rsidRPr="006C3B48">
        <w:rPr>
          <w:szCs w:val="21"/>
        </w:rPr>
        <w:t>移动电话是利用电磁波传递信息的；</w:t>
      </w:r>
    </w:p>
    <w:p w:rsidR="00E000B1" w:rsidRPr="006C3B48" w:rsidRDefault="00E000B1" w:rsidP="00E000B1">
      <w:pPr>
        <w:autoSpaceDE w:val="0"/>
        <w:spacing w:line="360" w:lineRule="auto"/>
        <w:ind w:firstLineChars="200" w:firstLine="420"/>
        <w:rPr>
          <w:szCs w:val="21"/>
        </w:rPr>
      </w:pPr>
      <w:r w:rsidRPr="006C3B48">
        <w:rPr>
          <w:szCs w:val="21"/>
        </w:rPr>
        <w:t>B.</w:t>
      </w:r>
      <w:r w:rsidRPr="006C3B48">
        <w:rPr>
          <w:szCs w:val="21"/>
        </w:rPr>
        <w:t>光不能在弯曲的光纤中传播；</w:t>
      </w:r>
    </w:p>
    <w:p w:rsidR="00E000B1" w:rsidRPr="006C3B48" w:rsidRDefault="00E000B1" w:rsidP="00E000B1">
      <w:pPr>
        <w:autoSpaceDE w:val="0"/>
        <w:spacing w:line="360" w:lineRule="auto"/>
        <w:ind w:firstLineChars="200" w:firstLine="420"/>
        <w:rPr>
          <w:szCs w:val="21"/>
        </w:rPr>
      </w:pPr>
      <w:r w:rsidRPr="006C3B48">
        <w:rPr>
          <w:szCs w:val="21"/>
        </w:rPr>
        <w:t>C.</w:t>
      </w:r>
      <w:r w:rsidRPr="006C3B48">
        <w:rPr>
          <w:szCs w:val="21"/>
        </w:rPr>
        <w:t>中央电视台与广西电视台发射的电磁波在同一区域内传播的速度不同；</w:t>
      </w:r>
    </w:p>
    <w:p w:rsidR="00E000B1" w:rsidRPr="006C3B48" w:rsidRDefault="00E000B1" w:rsidP="00E000B1">
      <w:pPr>
        <w:autoSpaceDE w:val="0"/>
        <w:spacing w:line="360" w:lineRule="auto"/>
        <w:ind w:firstLineChars="200" w:firstLine="420"/>
        <w:rPr>
          <w:szCs w:val="21"/>
        </w:rPr>
      </w:pPr>
      <w:r w:rsidRPr="006C3B48">
        <w:rPr>
          <w:szCs w:val="21"/>
        </w:rPr>
        <w:t xml:space="preserve">D. </w:t>
      </w:r>
      <w:r w:rsidRPr="006C3B48">
        <w:rPr>
          <w:szCs w:val="21"/>
        </w:rPr>
        <w:t>我国建立的</w:t>
      </w:r>
      <w:r w:rsidRPr="006C3B48">
        <w:rPr>
          <w:szCs w:val="21"/>
        </w:rPr>
        <w:t>“</w:t>
      </w:r>
      <w:r w:rsidRPr="006C3B48">
        <w:rPr>
          <w:szCs w:val="21"/>
        </w:rPr>
        <w:t>北斗</w:t>
      </w:r>
      <w:r w:rsidRPr="006C3B48">
        <w:rPr>
          <w:szCs w:val="21"/>
        </w:rPr>
        <w:t>”</w:t>
      </w:r>
      <w:r w:rsidRPr="006C3B48">
        <w:rPr>
          <w:szCs w:val="21"/>
        </w:rPr>
        <w:t>卫星定位系统是利用超声波进行定位的</w:t>
      </w:r>
    </w:p>
    <w:p w:rsidR="00E000B1" w:rsidRPr="006C3B48" w:rsidRDefault="00E000B1" w:rsidP="00E000B1">
      <w:pPr>
        <w:autoSpaceDE w:val="0"/>
        <w:spacing w:line="360" w:lineRule="auto"/>
        <w:ind w:firstLineChars="200" w:firstLine="420"/>
        <w:textAlignment w:val="center"/>
        <w:rPr>
          <w:szCs w:val="21"/>
        </w:rPr>
      </w:pPr>
      <w:r w:rsidRPr="006C3B48">
        <w:rPr>
          <w:szCs w:val="21"/>
        </w:rPr>
        <w:t>10.</w:t>
      </w:r>
      <w:r w:rsidRPr="006C3B48">
        <w:rPr>
          <w:b/>
          <w:bCs/>
          <w:szCs w:val="21"/>
        </w:rPr>
        <w:t>（</w:t>
      </w:r>
      <w:r w:rsidRPr="006C3B48">
        <w:rPr>
          <w:b/>
          <w:bCs/>
          <w:szCs w:val="21"/>
        </w:rPr>
        <w:t>2017•</w:t>
      </w:r>
      <w:r w:rsidRPr="006C3B48">
        <w:rPr>
          <w:b/>
          <w:bCs/>
          <w:szCs w:val="21"/>
        </w:rPr>
        <w:t>玉林）</w:t>
      </w:r>
      <w:r w:rsidRPr="006C3B48">
        <w:rPr>
          <w:szCs w:val="21"/>
        </w:rPr>
        <w:t>下列关于电磁波的说法正确的是（</w:t>
      </w:r>
      <w:r w:rsidRPr="006C3B48">
        <w:rPr>
          <w:szCs w:val="21"/>
        </w:rPr>
        <w:t xml:space="preserve">  </w:t>
      </w:r>
      <w:r w:rsidRPr="006C3B48">
        <w:rPr>
          <w:szCs w:val="21"/>
        </w:rPr>
        <w:t>）。</w:t>
      </w:r>
    </w:p>
    <w:p w:rsidR="00E000B1" w:rsidRPr="006C3B48" w:rsidRDefault="00E000B1" w:rsidP="00E000B1">
      <w:pPr>
        <w:autoSpaceDE w:val="0"/>
        <w:spacing w:line="360" w:lineRule="auto"/>
        <w:ind w:firstLineChars="200" w:firstLine="420"/>
        <w:textAlignment w:val="center"/>
        <w:rPr>
          <w:szCs w:val="21"/>
        </w:rPr>
      </w:pPr>
      <w:r w:rsidRPr="006C3B48">
        <w:rPr>
          <w:szCs w:val="21"/>
        </w:rPr>
        <w:t>A</w:t>
      </w:r>
      <w:r w:rsidRPr="006C3B48">
        <w:rPr>
          <w:szCs w:val="21"/>
        </w:rPr>
        <w:t>．电磁波在空气中的传播速度是</w:t>
      </w:r>
      <w:smartTag w:uri="urn:schemas-microsoft-com:office:smarttags" w:element="chmetcnv">
        <w:smartTagPr>
          <w:attr w:name="UnitName" w:val="m"/>
          <w:attr w:name="TCSC" w:val="0"/>
          <w:attr w:name="SourceValue" w:val="340"/>
          <w:attr w:name="NumberType" w:val="1"/>
          <w:attr w:name="Negative" w:val="False"/>
          <w:attr w:name="HasSpace" w:val="False"/>
        </w:smartTagPr>
        <w:r w:rsidRPr="006C3B48">
          <w:rPr>
            <w:szCs w:val="21"/>
          </w:rPr>
          <w:t>340m</w:t>
        </w:r>
      </w:smartTag>
      <w:r w:rsidRPr="006C3B48">
        <w:rPr>
          <w:szCs w:val="21"/>
        </w:rPr>
        <w:t>/s</w:t>
      </w:r>
      <w:r w:rsidRPr="006C3B48">
        <w:rPr>
          <w:szCs w:val="21"/>
        </w:rPr>
        <w:t>；</w:t>
      </w:r>
    </w:p>
    <w:p w:rsidR="00E000B1" w:rsidRPr="006C3B48" w:rsidRDefault="00E000B1" w:rsidP="00E000B1">
      <w:pPr>
        <w:autoSpaceDE w:val="0"/>
        <w:spacing w:line="360" w:lineRule="auto"/>
        <w:ind w:firstLineChars="200" w:firstLine="420"/>
        <w:textAlignment w:val="center"/>
        <w:rPr>
          <w:szCs w:val="21"/>
        </w:rPr>
      </w:pPr>
      <w:r w:rsidRPr="006C3B48">
        <w:rPr>
          <w:szCs w:val="21"/>
        </w:rPr>
        <w:lastRenderedPageBreak/>
        <w:t>B</w:t>
      </w:r>
      <w:r w:rsidRPr="006C3B48">
        <w:rPr>
          <w:szCs w:val="21"/>
        </w:rPr>
        <w:t>．电磁波只能传递声音信号，不能传递</w:t>
      </w:r>
      <w:proofErr w:type="gramStart"/>
      <w:r w:rsidRPr="006C3B48">
        <w:rPr>
          <w:szCs w:val="21"/>
        </w:rPr>
        <w:t>图象</w:t>
      </w:r>
      <w:proofErr w:type="gramEnd"/>
      <w:r w:rsidRPr="006C3B48">
        <w:rPr>
          <w:szCs w:val="21"/>
        </w:rPr>
        <w:t>信号；</w:t>
      </w:r>
    </w:p>
    <w:p w:rsidR="00E000B1" w:rsidRPr="006C3B48" w:rsidRDefault="00E000B1" w:rsidP="00E000B1">
      <w:pPr>
        <w:autoSpaceDE w:val="0"/>
        <w:spacing w:line="360" w:lineRule="auto"/>
        <w:ind w:firstLineChars="200" w:firstLine="420"/>
        <w:textAlignment w:val="center"/>
        <w:rPr>
          <w:szCs w:val="21"/>
        </w:rPr>
      </w:pPr>
      <w:r w:rsidRPr="006C3B48">
        <w:rPr>
          <w:szCs w:val="21"/>
        </w:rPr>
        <w:t>C</w:t>
      </w:r>
      <w:r w:rsidRPr="006C3B48">
        <w:rPr>
          <w:szCs w:val="21"/>
        </w:rPr>
        <w:t>．</w:t>
      </w:r>
      <w:proofErr w:type="gramStart"/>
      <w:r w:rsidRPr="006C3B48">
        <w:rPr>
          <w:szCs w:val="21"/>
        </w:rPr>
        <w:t>微信聊天</w:t>
      </w:r>
      <w:proofErr w:type="gramEnd"/>
      <w:r w:rsidRPr="006C3B48">
        <w:rPr>
          <w:szCs w:val="21"/>
        </w:rPr>
        <w:t>时手机发射的电磁波不能在真空中传播；</w:t>
      </w:r>
    </w:p>
    <w:p w:rsidR="00E000B1" w:rsidRPr="006C3B48" w:rsidRDefault="00E000B1" w:rsidP="00E000B1">
      <w:pPr>
        <w:autoSpaceDE w:val="0"/>
        <w:spacing w:line="360" w:lineRule="auto"/>
        <w:ind w:firstLineChars="200" w:firstLine="420"/>
        <w:textAlignment w:val="center"/>
        <w:rPr>
          <w:szCs w:val="21"/>
        </w:rPr>
      </w:pPr>
      <w:r w:rsidRPr="006C3B48">
        <w:rPr>
          <w:szCs w:val="21"/>
        </w:rPr>
        <w:t>D</w:t>
      </w:r>
      <w:r w:rsidRPr="006C3B48">
        <w:rPr>
          <w:szCs w:val="21"/>
        </w:rPr>
        <w:t>．北斗卫星定位系统既可以发射也可以接收电磁波</w:t>
      </w:r>
    </w:p>
    <w:p w:rsidR="00E000B1" w:rsidRPr="006C3B48" w:rsidRDefault="00E000B1" w:rsidP="00E000B1">
      <w:pPr>
        <w:autoSpaceDE w:val="0"/>
        <w:spacing w:line="360" w:lineRule="auto"/>
        <w:ind w:firstLineChars="200" w:firstLine="420"/>
        <w:rPr>
          <w:szCs w:val="21"/>
        </w:rPr>
      </w:pPr>
      <w:r>
        <w:rPr>
          <w:noProof/>
          <w:szCs w:val="21"/>
        </w:rPr>
        <w:drawing>
          <wp:inline distT="0" distB="0" distL="0" distR="0">
            <wp:extent cx="19050" cy="19050"/>
            <wp:effectExtent l="0" t="0" r="0" b="0"/>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学科网(www.zxxk.com)--教育资源门户，提供试题试卷、教案、课件、教学论文、素材等各类教学资源库下载，还有大量丰富的教学资讯！"/>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6C3B48">
        <w:rPr>
          <w:szCs w:val="21"/>
        </w:rPr>
        <w:t>11.</w:t>
      </w:r>
      <w:r w:rsidRPr="006C3B48">
        <w:rPr>
          <w:b/>
          <w:bCs/>
          <w:szCs w:val="21"/>
        </w:rPr>
        <w:t>（</w:t>
      </w:r>
      <w:r w:rsidRPr="006C3B48">
        <w:rPr>
          <w:b/>
          <w:bCs/>
          <w:szCs w:val="21"/>
        </w:rPr>
        <w:t>2017•</w:t>
      </w:r>
      <w:r w:rsidRPr="006C3B48">
        <w:rPr>
          <w:b/>
          <w:bCs/>
          <w:szCs w:val="21"/>
        </w:rPr>
        <w:t>乐山）</w:t>
      </w:r>
      <w:smartTag w:uri="urn:schemas-microsoft-com:office:smarttags" w:element="chsdate">
        <w:smartTagPr>
          <w:attr w:name="Year" w:val="2013"/>
          <w:attr w:name="Month" w:val="6"/>
          <w:attr w:name="IsROCDate" w:val="False"/>
          <w:attr w:name="IsLunarDate" w:val="False"/>
          <w:attr w:name="Day" w:val="15"/>
        </w:smartTagPr>
        <w:r w:rsidRPr="006C3B48">
          <w:rPr>
            <w:szCs w:val="21"/>
          </w:rPr>
          <w:t>2013</w:t>
        </w:r>
        <w:r w:rsidRPr="006C3B48">
          <w:rPr>
            <w:szCs w:val="21"/>
          </w:rPr>
          <w:t>年</w:t>
        </w:r>
        <w:r w:rsidRPr="006C3B48">
          <w:rPr>
            <w:szCs w:val="21"/>
          </w:rPr>
          <w:t>6</w:t>
        </w:r>
        <w:r w:rsidRPr="006C3B48">
          <w:rPr>
            <w:szCs w:val="21"/>
          </w:rPr>
          <w:t>月</w:t>
        </w:r>
        <w:r w:rsidRPr="006C3B48">
          <w:rPr>
            <w:szCs w:val="21"/>
          </w:rPr>
          <w:t>15</w:t>
        </w:r>
        <w:r w:rsidRPr="006C3B48">
          <w:rPr>
            <w:szCs w:val="21"/>
          </w:rPr>
          <w:t>日</w:t>
        </w:r>
      </w:smartTag>
      <w:r w:rsidRPr="006C3B48">
        <w:rPr>
          <w:szCs w:val="21"/>
        </w:rPr>
        <w:t>，天宫一号内的宇航员面向全国青少年开展了科普教育活动．如图所示，位于北京地面课堂内的小</w:t>
      </w:r>
      <w:proofErr w:type="gramStart"/>
      <w:r w:rsidRPr="006C3B48">
        <w:rPr>
          <w:szCs w:val="21"/>
        </w:rPr>
        <w:t>明同学</w:t>
      </w:r>
      <w:proofErr w:type="gramEnd"/>
      <w:r w:rsidRPr="006C3B48">
        <w:rPr>
          <w:szCs w:val="21"/>
        </w:rPr>
        <w:t>通过大屏幕观看太空授课直播．太空向地面传输的</w:t>
      </w:r>
      <w:proofErr w:type="gramStart"/>
      <w:r w:rsidRPr="006C3B48">
        <w:rPr>
          <w:szCs w:val="21"/>
        </w:rPr>
        <w:t>图象</w:t>
      </w:r>
      <w:proofErr w:type="gramEnd"/>
      <w:r w:rsidRPr="006C3B48">
        <w:rPr>
          <w:szCs w:val="21"/>
        </w:rPr>
        <w:t>信号和声音信号的载体是（</w:t>
      </w:r>
      <w:r w:rsidRPr="006C3B48">
        <w:rPr>
          <w:szCs w:val="21"/>
        </w:rPr>
        <w:t xml:space="preserve">  </w:t>
      </w:r>
      <w:r w:rsidRPr="006C3B48">
        <w:rPr>
          <w:szCs w:val="21"/>
        </w:rPr>
        <w:t>）。</w:t>
      </w:r>
    </w:p>
    <w:p w:rsidR="00E000B1" w:rsidRPr="006C3B48" w:rsidRDefault="00E000B1" w:rsidP="00E000B1">
      <w:pPr>
        <w:autoSpaceDE w:val="0"/>
        <w:spacing w:line="360" w:lineRule="auto"/>
        <w:ind w:firstLineChars="200" w:firstLine="420"/>
        <w:jc w:val="center"/>
        <w:rPr>
          <w:szCs w:val="21"/>
        </w:rPr>
      </w:pPr>
      <w:r>
        <w:rPr>
          <w:noProof/>
          <w:szCs w:val="21"/>
        </w:rPr>
        <w:drawing>
          <wp:inline distT="0" distB="0" distL="0" distR="0">
            <wp:extent cx="1466850" cy="990600"/>
            <wp:effectExtent l="0" t="0" r="0" b="0"/>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学科网(www.zxxk.com)--教育资源门户，提供试题试卷、教案、课件、教学论文、素材等各类教学资源库下载，还有大量丰富的教学资讯！"/>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1466850" cy="990600"/>
                    </a:xfrm>
                    <a:prstGeom prst="rect">
                      <a:avLst/>
                    </a:prstGeom>
                    <a:noFill/>
                    <a:ln>
                      <a:noFill/>
                    </a:ln>
                  </pic:spPr>
                </pic:pic>
              </a:graphicData>
            </a:graphic>
          </wp:inline>
        </w:drawing>
      </w:r>
      <w:r w:rsidRPr="006C3B48">
        <w:rPr>
          <w:szCs w:val="21"/>
        </w:rPr>
        <w:t xml:space="preserve"> </w:t>
      </w:r>
    </w:p>
    <w:p w:rsidR="00E000B1" w:rsidRPr="006C3B48" w:rsidRDefault="00E000B1" w:rsidP="00E000B1">
      <w:pPr>
        <w:autoSpaceDE w:val="0"/>
        <w:spacing w:line="360" w:lineRule="auto"/>
        <w:ind w:firstLineChars="200" w:firstLine="420"/>
        <w:rPr>
          <w:szCs w:val="21"/>
        </w:rPr>
      </w:pPr>
      <w:r w:rsidRPr="006C3B48">
        <w:rPr>
          <w:szCs w:val="21"/>
        </w:rPr>
        <w:t>A</w:t>
      </w:r>
      <w:r w:rsidRPr="006C3B48">
        <w:rPr>
          <w:szCs w:val="21"/>
        </w:rPr>
        <w:t>．超声波</w:t>
      </w:r>
      <w:r w:rsidRPr="006C3B48">
        <w:rPr>
          <w:szCs w:val="21"/>
        </w:rPr>
        <w:t xml:space="preserve">   B</w:t>
      </w:r>
      <w:r w:rsidRPr="006C3B48">
        <w:rPr>
          <w:szCs w:val="21"/>
        </w:rPr>
        <w:t>．电磁波</w:t>
      </w:r>
      <w:r w:rsidRPr="006C3B48">
        <w:rPr>
          <w:szCs w:val="21"/>
        </w:rPr>
        <w:t xml:space="preserve">   C</w:t>
      </w:r>
      <w:r w:rsidRPr="006C3B48">
        <w:rPr>
          <w:szCs w:val="21"/>
        </w:rPr>
        <w:t>．紫外线</w:t>
      </w:r>
      <w:r w:rsidRPr="006C3B48">
        <w:rPr>
          <w:szCs w:val="21"/>
        </w:rPr>
        <w:t xml:space="preserve">   D</w:t>
      </w:r>
      <w:r w:rsidRPr="006C3B48">
        <w:rPr>
          <w:szCs w:val="21"/>
        </w:rPr>
        <w:t>．导线</w:t>
      </w:r>
    </w:p>
    <w:p w:rsidR="00E000B1" w:rsidRPr="006C3B48" w:rsidRDefault="00E000B1" w:rsidP="00E000B1">
      <w:pPr>
        <w:autoSpaceDE w:val="0"/>
        <w:spacing w:line="360" w:lineRule="auto"/>
        <w:ind w:firstLineChars="200" w:firstLine="422"/>
        <w:rPr>
          <w:b/>
          <w:szCs w:val="21"/>
        </w:rPr>
      </w:pPr>
      <w:r w:rsidRPr="006C3B48">
        <w:rPr>
          <w:b/>
          <w:szCs w:val="21"/>
        </w:rPr>
        <w:t>二、填空题</w:t>
      </w:r>
    </w:p>
    <w:p w:rsidR="00E000B1" w:rsidRPr="006C3B48" w:rsidRDefault="00E000B1" w:rsidP="00E000B1">
      <w:pPr>
        <w:autoSpaceDE w:val="0"/>
        <w:spacing w:line="360" w:lineRule="auto"/>
        <w:ind w:firstLineChars="200" w:firstLine="420"/>
        <w:rPr>
          <w:color w:val="000000"/>
          <w:szCs w:val="21"/>
        </w:rPr>
      </w:pPr>
      <w:r w:rsidRPr="006C3B48">
        <w:rPr>
          <w:szCs w:val="21"/>
        </w:rPr>
        <w:t>12.</w:t>
      </w:r>
      <w:r w:rsidRPr="006C3B48">
        <w:rPr>
          <w:b/>
          <w:bCs/>
          <w:color w:val="000000"/>
          <w:szCs w:val="21"/>
        </w:rPr>
        <w:t>（</w:t>
      </w:r>
      <w:r w:rsidRPr="006C3B48">
        <w:rPr>
          <w:b/>
          <w:bCs/>
          <w:color w:val="000000"/>
          <w:szCs w:val="21"/>
        </w:rPr>
        <w:t>2018·</w:t>
      </w:r>
      <w:r w:rsidRPr="006C3B48">
        <w:rPr>
          <w:b/>
          <w:bCs/>
          <w:color w:val="000000"/>
          <w:szCs w:val="21"/>
        </w:rPr>
        <w:t>菏泽）</w:t>
      </w:r>
      <w:smartTag w:uri="urn:schemas-microsoft-com:office:smarttags" w:element="chsdate">
        <w:smartTagPr>
          <w:attr w:name="Year" w:val="2018"/>
          <w:attr w:name="Month" w:val="5"/>
          <w:attr w:name="IsROCDate" w:val="False"/>
          <w:attr w:name="IsLunarDate" w:val="False"/>
          <w:attr w:name="Day" w:val="21"/>
        </w:smartTagPr>
        <w:r w:rsidRPr="006C3B48">
          <w:rPr>
            <w:color w:val="000000"/>
            <w:szCs w:val="21"/>
          </w:rPr>
          <w:t>2018</w:t>
        </w:r>
        <w:r w:rsidRPr="006C3B48">
          <w:rPr>
            <w:color w:val="000000"/>
            <w:szCs w:val="21"/>
          </w:rPr>
          <w:t>年</w:t>
        </w:r>
        <w:r w:rsidRPr="006C3B48">
          <w:rPr>
            <w:color w:val="000000"/>
            <w:szCs w:val="21"/>
          </w:rPr>
          <w:t>5</w:t>
        </w:r>
        <w:r w:rsidRPr="006C3B48">
          <w:rPr>
            <w:color w:val="000000"/>
            <w:szCs w:val="21"/>
          </w:rPr>
          <w:t>月</w:t>
        </w:r>
        <w:r w:rsidRPr="006C3B48">
          <w:rPr>
            <w:color w:val="000000"/>
            <w:szCs w:val="21"/>
          </w:rPr>
          <w:t>21</w:t>
        </w:r>
        <w:r w:rsidRPr="006C3B48">
          <w:rPr>
            <w:color w:val="000000"/>
            <w:szCs w:val="21"/>
          </w:rPr>
          <w:t>日</w:t>
        </w:r>
      </w:smartTag>
      <w:r w:rsidRPr="006C3B48">
        <w:rPr>
          <w:color w:val="000000"/>
          <w:szCs w:val="21"/>
        </w:rPr>
        <w:t>5</w:t>
      </w:r>
      <w:r w:rsidRPr="006C3B48">
        <w:rPr>
          <w:color w:val="000000"/>
          <w:szCs w:val="21"/>
        </w:rPr>
        <w:t>时</w:t>
      </w:r>
      <w:r w:rsidRPr="006C3B48">
        <w:rPr>
          <w:color w:val="000000"/>
          <w:szCs w:val="21"/>
        </w:rPr>
        <w:t>28</w:t>
      </w:r>
      <w:r w:rsidRPr="006C3B48">
        <w:rPr>
          <w:color w:val="000000"/>
          <w:szCs w:val="21"/>
        </w:rPr>
        <w:t>分</w:t>
      </w:r>
      <w:r w:rsidRPr="006C3B48">
        <w:rPr>
          <w:color w:val="000000"/>
          <w:szCs w:val="21"/>
        </w:rPr>
        <w:t>,</w:t>
      </w:r>
      <w:r w:rsidRPr="006C3B48">
        <w:rPr>
          <w:color w:val="000000"/>
          <w:szCs w:val="21"/>
        </w:rPr>
        <w:t>中国在西昌卫星发射中心将</w:t>
      </w:r>
      <w:r w:rsidRPr="006C3B48">
        <w:rPr>
          <w:color w:val="000000"/>
          <w:szCs w:val="21"/>
        </w:rPr>
        <w:t>“</w:t>
      </w:r>
      <w:r w:rsidRPr="006C3B48">
        <w:rPr>
          <w:color w:val="000000"/>
          <w:szCs w:val="21"/>
        </w:rPr>
        <w:t>鹊桥</w:t>
      </w:r>
      <w:r w:rsidRPr="006C3B48">
        <w:rPr>
          <w:color w:val="000000"/>
          <w:szCs w:val="21"/>
        </w:rPr>
        <w:t>”</w:t>
      </w:r>
      <w:r w:rsidRPr="006C3B48">
        <w:rPr>
          <w:color w:val="000000"/>
          <w:szCs w:val="21"/>
        </w:rPr>
        <w:t>号中继星发射升空。</w:t>
      </w:r>
      <w:r w:rsidRPr="006C3B48">
        <w:rPr>
          <w:color w:val="000000"/>
          <w:szCs w:val="21"/>
        </w:rPr>
        <w:t>“</w:t>
      </w:r>
      <w:r w:rsidRPr="006C3B48">
        <w:rPr>
          <w:color w:val="000000"/>
          <w:szCs w:val="21"/>
        </w:rPr>
        <w:t>鹊桥</w:t>
      </w:r>
      <w:r w:rsidRPr="006C3B48">
        <w:rPr>
          <w:color w:val="000000"/>
          <w:szCs w:val="21"/>
        </w:rPr>
        <w:t>”</w:t>
      </w:r>
      <w:r w:rsidRPr="006C3B48">
        <w:rPr>
          <w:color w:val="000000"/>
          <w:szCs w:val="21"/>
        </w:rPr>
        <w:t>号中继屋的成功发射，解决了月球背面的探测器无法直接与地球进行测控通信</w:t>
      </w:r>
      <w:proofErr w:type="gramStart"/>
      <w:r w:rsidRPr="006C3B48">
        <w:rPr>
          <w:color w:val="000000"/>
          <w:szCs w:val="21"/>
        </w:rPr>
        <w:t>和教据传输</w:t>
      </w:r>
      <w:proofErr w:type="gramEnd"/>
      <w:r w:rsidRPr="006C3B48">
        <w:rPr>
          <w:color w:val="000000"/>
          <w:szCs w:val="21"/>
        </w:rPr>
        <w:t>的问题。月球背面的探测器无法直接与地球进行测控通信和数据传输的原因是</w:t>
      </w:r>
      <w:r w:rsidRPr="006C3B48">
        <w:rPr>
          <w:color w:val="000000"/>
          <w:szCs w:val="21"/>
          <w:u w:val="single"/>
        </w:rPr>
        <w:t xml:space="preserve">        </w:t>
      </w:r>
      <w:r w:rsidRPr="006C3B48">
        <w:rPr>
          <w:color w:val="000000"/>
          <w:szCs w:val="21"/>
        </w:rPr>
        <w:t>。若</w:t>
      </w:r>
      <w:r w:rsidRPr="006C3B48">
        <w:rPr>
          <w:color w:val="000000"/>
          <w:szCs w:val="21"/>
        </w:rPr>
        <w:t>“</w:t>
      </w:r>
      <w:r w:rsidRPr="006C3B48">
        <w:rPr>
          <w:color w:val="000000"/>
          <w:szCs w:val="21"/>
        </w:rPr>
        <w:t>鹊桥</w:t>
      </w:r>
      <w:r w:rsidRPr="006C3B48">
        <w:rPr>
          <w:color w:val="000000"/>
          <w:szCs w:val="21"/>
        </w:rPr>
        <w:t>”</w:t>
      </w:r>
      <w:r w:rsidRPr="006C3B48">
        <w:rPr>
          <w:color w:val="000000"/>
          <w:szCs w:val="21"/>
        </w:rPr>
        <w:t>号中继星定位在拉格朗日</w:t>
      </w:r>
      <w:r w:rsidRPr="006C3B48">
        <w:rPr>
          <w:color w:val="000000"/>
          <w:szCs w:val="21"/>
        </w:rPr>
        <w:t>L2</w:t>
      </w:r>
      <w:r w:rsidRPr="006C3B48">
        <w:rPr>
          <w:color w:val="000000"/>
          <w:szCs w:val="21"/>
        </w:rPr>
        <w:t>点上，它既在月球背面又相对地球和月球静止，那么它相对太阳是</w:t>
      </w:r>
      <w:r w:rsidRPr="006C3B48">
        <w:rPr>
          <w:color w:val="000000"/>
          <w:szCs w:val="21"/>
          <w:u w:val="single"/>
        </w:rPr>
        <w:t xml:space="preserve">        </w:t>
      </w:r>
      <w:r w:rsidRPr="006C3B48">
        <w:rPr>
          <w:color w:val="000000"/>
          <w:szCs w:val="21"/>
        </w:rPr>
        <w:t>的</w:t>
      </w:r>
      <w:r w:rsidRPr="006C3B48">
        <w:rPr>
          <w:color w:val="000000"/>
          <w:szCs w:val="21"/>
        </w:rPr>
        <w:t>(</w:t>
      </w:r>
      <w:r w:rsidRPr="006C3B48">
        <w:rPr>
          <w:color w:val="000000"/>
          <w:szCs w:val="21"/>
        </w:rPr>
        <w:t>填</w:t>
      </w:r>
      <w:r w:rsidRPr="006C3B48">
        <w:rPr>
          <w:color w:val="000000"/>
          <w:szCs w:val="21"/>
        </w:rPr>
        <w:t>“</w:t>
      </w:r>
      <w:r w:rsidRPr="006C3B48">
        <w:rPr>
          <w:color w:val="000000"/>
          <w:szCs w:val="21"/>
        </w:rPr>
        <w:t>静止</w:t>
      </w:r>
      <w:r w:rsidRPr="006C3B48">
        <w:rPr>
          <w:color w:val="000000"/>
          <w:szCs w:val="21"/>
        </w:rPr>
        <w:t>”</w:t>
      </w:r>
      <w:r w:rsidRPr="006C3B48">
        <w:rPr>
          <w:color w:val="000000"/>
          <w:szCs w:val="21"/>
        </w:rPr>
        <w:t>或</w:t>
      </w:r>
      <w:r w:rsidRPr="006C3B48">
        <w:rPr>
          <w:color w:val="000000"/>
          <w:szCs w:val="21"/>
        </w:rPr>
        <w:t>“</w:t>
      </w:r>
      <w:r w:rsidRPr="006C3B48">
        <w:rPr>
          <w:color w:val="000000"/>
          <w:szCs w:val="21"/>
        </w:rPr>
        <w:t>运动</w:t>
      </w:r>
      <w:r w:rsidRPr="006C3B48">
        <w:rPr>
          <w:color w:val="000000"/>
          <w:szCs w:val="21"/>
        </w:rPr>
        <w:t>”)</w:t>
      </w:r>
      <w:r w:rsidRPr="006C3B48">
        <w:rPr>
          <w:color w:val="000000"/>
          <w:szCs w:val="21"/>
        </w:rPr>
        <w:t>。</w:t>
      </w:r>
    </w:p>
    <w:p w:rsidR="00E000B1" w:rsidRPr="006C3B48" w:rsidRDefault="00E000B1" w:rsidP="00E000B1">
      <w:pPr>
        <w:autoSpaceDE w:val="0"/>
        <w:spacing w:line="360" w:lineRule="auto"/>
        <w:ind w:firstLineChars="200" w:firstLine="420"/>
        <w:rPr>
          <w:color w:val="000000"/>
          <w:szCs w:val="21"/>
        </w:rPr>
      </w:pPr>
      <w:r w:rsidRPr="006C3B48">
        <w:rPr>
          <w:color w:val="000000"/>
          <w:szCs w:val="21"/>
        </w:rPr>
        <w:t>13</w:t>
      </w:r>
      <w:r w:rsidRPr="006C3B48">
        <w:rPr>
          <w:color w:val="000000"/>
          <w:szCs w:val="21"/>
        </w:rPr>
        <w:t>．</w:t>
      </w:r>
      <w:r w:rsidRPr="006C3B48">
        <w:rPr>
          <w:b/>
          <w:bCs/>
          <w:color w:val="000000"/>
          <w:szCs w:val="21"/>
        </w:rPr>
        <w:t>（</w:t>
      </w:r>
      <w:r w:rsidRPr="006C3B48">
        <w:rPr>
          <w:b/>
          <w:bCs/>
          <w:color w:val="000000"/>
          <w:szCs w:val="21"/>
        </w:rPr>
        <w:t>2018·</w:t>
      </w:r>
      <w:r w:rsidRPr="006C3B48">
        <w:rPr>
          <w:b/>
          <w:bCs/>
          <w:color w:val="000000"/>
          <w:szCs w:val="21"/>
        </w:rPr>
        <w:t>舟山）</w:t>
      </w:r>
      <w:r w:rsidRPr="006C3B48">
        <w:rPr>
          <w:color w:val="000000"/>
          <w:szCs w:val="21"/>
        </w:rPr>
        <w:t xml:space="preserve"> </w:t>
      </w:r>
      <w:smartTag w:uri="urn:schemas-microsoft-com:office:smarttags" w:element="chsdate">
        <w:smartTagPr>
          <w:attr w:name="Year" w:val="2018"/>
          <w:attr w:name="Month" w:val="5"/>
          <w:attr w:name="IsROCDate" w:val="False"/>
          <w:attr w:name="IsLunarDate" w:val="False"/>
          <w:attr w:name="Day" w:val="21"/>
        </w:smartTagPr>
        <w:r w:rsidRPr="006C3B48">
          <w:rPr>
            <w:color w:val="000000"/>
            <w:szCs w:val="21"/>
          </w:rPr>
          <w:t>2018</w:t>
        </w:r>
        <w:r w:rsidRPr="006C3B48">
          <w:rPr>
            <w:color w:val="000000"/>
            <w:szCs w:val="21"/>
          </w:rPr>
          <w:t>年</w:t>
        </w:r>
        <w:r w:rsidRPr="006C3B48">
          <w:rPr>
            <w:color w:val="000000"/>
            <w:szCs w:val="21"/>
          </w:rPr>
          <w:t>5</w:t>
        </w:r>
        <w:r w:rsidRPr="006C3B48">
          <w:rPr>
            <w:color w:val="000000"/>
            <w:szCs w:val="21"/>
          </w:rPr>
          <w:t>月</w:t>
        </w:r>
        <w:r w:rsidRPr="006C3B48">
          <w:rPr>
            <w:color w:val="000000"/>
            <w:szCs w:val="21"/>
          </w:rPr>
          <w:t>21</w:t>
        </w:r>
        <w:r w:rsidRPr="006C3B48">
          <w:rPr>
            <w:color w:val="000000"/>
            <w:szCs w:val="21"/>
          </w:rPr>
          <w:t>日</w:t>
        </w:r>
      </w:smartTag>
      <w:r w:rsidRPr="006C3B48">
        <w:rPr>
          <w:color w:val="000000"/>
          <w:szCs w:val="21"/>
        </w:rPr>
        <w:t>，我国长征四号丙运载火箭成功将</w:t>
      </w:r>
      <w:r w:rsidRPr="006C3B48">
        <w:rPr>
          <w:color w:val="000000"/>
          <w:szCs w:val="21"/>
        </w:rPr>
        <w:t>“</w:t>
      </w:r>
      <w:r w:rsidRPr="006C3B48">
        <w:rPr>
          <w:color w:val="000000"/>
          <w:szCs w:val="21"/>
        </w:rPr>
        <w:t>鹊桥号</w:t>
      </w:r>
      <w:r w:rsidRPr="006C3B48">
        <w:rPr>
          <w:color w:val="000000"/>
          <w:szCs w:val="21"/>
        </w:rPr>
        <w:t>”</w:t>
      </w:r>
      <w:r w:rsidRPr="006C3B48">
        <w:rPr>
          <w:color w:val="000000"/>
          <w:szCs w:val="21"/>
        </w:rPr>
        <w:t>中继星载入太空，为首次月球背面软着陆和巡视勘察等探月任务提供了保障。</w:t>
      </w:r>
    </w:p>
    <w:p w:rsidR="00E000B1" w:rsidRPr="006C3B48" w:rsidRDefault="00E000B1" w:rsidP="00E000B1">
      <w:pPr>
        <w:autoSpaceDE w:val="0"/>
        <w:spacing w:line="360" w:lineRule="auto"/>
        <w:ind w:firstLineChars="200" w:firstLine="420"/>
        <w:rPr>
          <w:color w:val="000000"/>
          <w:szCs w:val="21"/>
        </w:rPr>
      </w:pPr>
      <w:r w:rsidRPr="006C3B48">
        <w:rPr>
          <w:color w:val="000000"/>
          <w:szCs w:val="21"/>
        </w:rPr>
        <w:t>（</w:t>
      </w:r>
      <w:r w:rsidRPr="006C3B48">
        <w:rPr>
          <w:color w:val="000000"/>
          <w:szCs w:val="21"/>
        </w:rPr>
        <w:t>1</w:t>
      </w:r>
      <w:r w:rsidRPr="006C3B48">
        <w:rPr>
          <w:color w:val="000000"/>
          <w:szCs w:val="21"/>
        </w:rPr>
        <w:t>）运载火箭点火后，火箭向下喷出燃气，获得向上的动力从而加速升空，此动力的施力物体是</w:t>
      </w:r>
      <w:r w:rsidRPr="006C3B48">
        <w:rPr>
          <w:color w:val="000000"/>
          <w:szCs w:val="21"/>
          <w:u w:val="single"/>
        </w:rPr>
        <w:t xml:space="preserve">   </w:t>
      </w:r>
      <w:r w:rsidRPr="006C3B48">
        <w:rPr>
          <w:color w:val="000000"/>
          <w:szCs w:val="21"/>
        </w:rPr>
        <w:t>。</w:t>
      </w:r>
    </w:p>
    <w:p w:rsidR="00E000B1" w:rsidRPr="006C3B48" w:rsidRDefault="00E000B1" w:rsidP="00E000B1">
      <w:pPr>
        <w:autoSpaceDE w:val="0"/>
        <w:spacing w:line="360" w:lineRule="auto"/>
        <w:ind w:firstLineChars="200" w:firstLine="420"/>
        <w:rPr>
          <w:color w:val="000000"/>
          <w:szCs w:val="21"/>
        </w:rPr>
      </w:pPr>
      <w:r w:rsidRPr="006C3B48">
        <w:rPr>
          <w:color w:val="000000"/>
          <w:szCs w:val="21"/>
        </w:rPr>
        <w:t>（</w:t>
      </w:r>
      <w:r w:rsidRPr="006C3B48">
        <w:rPr>
          <w:color w:val="000000"/>
          <w:szCs w:val="21"/>
        </w:rPr>
        <w:t>2</w:t>
      </w:r>
      <w:r w:rsidRPr="006C3B48">
        <w:rPr>
          <w:color w:val="000000"/>
          <w:szCs w:val="21"/>
        </w:rPr>
        <w:t>）由于月球的遮挡，月球背面的着陆器和</w:t>
      </w:r>
      <w:proofErr w:type="gramStart"/>
      <w:r w:rsidRPr="006C3B48">
        <w:rPr>
          <w:color w:val="000000"/>
          <w:szCs w:val="21"/>
        </w:rPr>
        <w:t>巡视器</w:t>
      </w:r>
      <w:proofErr w:type="gramEnd"/>
      <w:r w:rsidRPr="006C3B48">
        <w:rPr>
          <w:color w:val="000000"/>
          <w:szCs w:val="21"/>
        </w:rPr>
        <w:t>无法与地球直接传输信息，</w:t>
      </w:r>
      <w:r w:rsidRPr="006C3B48">
        <w:rPr>
          <w:color w:val="000000"/>
          <w:szCs w:val="21"/>
        </w:rPr>
        <w:t>“</w:t>
      </w:r>
      <w:r w:rsidRPr="006C3B48">
        <w:rPr>
          <w:color w:val="000000"/>
          <w:szCs w:val="21"/>
        </w:rPr>
        <w:t>鹊桥号</w:t>
      </w:r>
      <w:r w:rsidRPr="006C3B48">
        <w:rPr>
          <w:color w:val="000000"/>
          <w:szCs w:val="21"/>
        </w:rPr>
        <w:t>”</w:t>
      </w:r>
      <w:r w:rsidRPr="006C3B48">
        <w:rPr>
          <w:color w:val="000000"/>
          <w:szCs w:val="21"/>
        </w:rPr>
        <w:t>中继</w:t>
      </w:r>
      <w:proofErr w:type="gramStart"/>
      <w:r w:rsidRPr="006C3B48">
        <w:rPr>
          <w:color w:val="000000"/>
          <w:szCs w:val="21"/>
        </w:rPr>
        <w:t>星位于</w:t>
      </w:r>
      <w:proofErr w:type="gramEnd"/>
      <w:r w:rsidRPr="006C3B48">
        <w:rPr>
          <w:color w:val="000000"/>
          <w:szCs w:val="21"/>
        </w:rPr>
        <w:t>图示</w:t>
      </w:r>
      <w:r w:rsidRPr="006C3B48">
        <w:rPr>
          <w:color w:val="000000"/>
          <w:szCs w:val="21"/>
          <w:u w:val="single"/>
        </w:rPr>
        <w:t xml:space="preserve">   </w:t>
      </w:r>
      <w:r w:rsidRPr="006C3B48">
        <w:rPr>
          <w:color w:val="000000"/>
          <w:szCs w:val="21"/>
        </w:rPr>
        <w:t>（选填</w:t>
      </w:r>
      <w:r w:rsidRPr="006C3B48">
        <w:rPr>
          <w:color w:val="000000"/>
          <w:szCs w:val="21"/>
        </w:rPr>
        <w:t>“a”</w:t>
      </w:r>
      <w:r w:rsidRPr="006C3B48">
        <w:rPr>
          <w:color w:val="000000"/>
          <w:szCs w:val="21"/>
        </w:rPr>
        <w:t>或</w:t>
      </w:r>
      <w:r w:rsidRPr="006C3B48">
        <w:rPr>
          <w:color w:val="000000"/>
          <w:szCs w:val="21"/>
        </w:rPr>
        <w:t>“b”</w:t>
      </w:r>
      <w:r w:rsidRPr="006C3B48">
        <w:rPr>
          <w:color w:val="000000"/>
          <w:szCs w:val="21"/>
        </w:rPr>
        <w:t>）位置时，可起到信息中转作用。</w:t>
      </w:r>
    </w:p>
    <w:p w:rsidR="00E000B1" w:rsidRPr="006C3B48" w:rsidRDefault="00E000B1" w:rsidP="00E000B1">
      <w:pPr>
        <w:autoSpaceDE w:val="0"/>
        <w:spacing w:line="360" w:lineRule="auto"/>
        <w:ind w:firstLineChars="200" w:firstLine="420"/>
        <w:jc w:val="center"/>
        <w:rPr>
          <w:color w:val="000000"/>
          <w:szCs w:val="21"/>
        </w:rPr>
      </w:pPr>
      <w:r>
        <w:rPr>
          <w:noProof/>
          <w:szCs w:val="21"/>
        </w:rPr>
        <w:drawing>
          <wp:inline distT="0" distB="0" distL="0" distR="0">
            <wp:extent cx="1219200" cy="1438275"/>
            <wp:effectExtent l="0" t="0" r="0" b="9525"/>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学科网(www.zxxk.com)--教育资源门户，提供试题试卷、教案、课件、教学论文、素材等各类教学资源库下载，还有大量丰富的教学资讯！"/>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1219200" cy="1438275"/>
                    </a:xfrm>
                    <a:prstGeom prst="rect">
                      <a:avLst/>
                    </a:prstGeom>
                    <a:noFill/>
                    <a:ln>
                      <a:noFill/>
                    </a:ln>
                  </pic:spPr>
                </pic:pic>
              </a:graphicData>
            </a:graphic>
          </wp:inline>
        </w:drawing>
      </w:r>
      <w:r w:rsidRPr="006C3B48">
        <w:rPr>
          <w:color w:val="000000"/>
          <w:szCs w:val="21"/>
        </w:rPr>
        <w:t xml:space="preserve"> </w:t>
      </w:r>
    </w:p>
    <w:p w:rsidR="00E000B1" w:rsidRPr="006C3B48" w:rsidRDefault="00E000B1" w:rsidP="00E000B1">
      <w:pPr>
        <w:autoSpaceDE w:val="0"/>
        <w:spacing w:line="360" w:lineRule="auto"/>
        <w:ind w:firstLineChars="200" w:firstLine="420"/>
        <w:rPr>
          <w:color w:val="000000"/>
          <w:szCs w:val="21"/>
        </w:rPr>
      </w:pPr>
      <w:r w:rsidRPr="006C3B48">
        <w:rPr>
          <w:color w:val="000000"/>
          <w:szCs w:val="21"/>
        </w:rPr>
        <w:t>14.</w:t>
      </w:r>
      <w:r w:rsidRPr="006C3B48">
        <w:rPr>
          <w:b/>
          <w:bCs/>
          <w:color w:val="000000"/>
          <w:szCs w:val="21"/>
        </w:rPr>
        <w:t>（</w:t>
      </w:r>
      <w:r w:rsidRPr="006C3B48">
        <w:rPr>
          <w:b/>
          <w:bCs/>
          <w:color w:val="000000"/>
          <w:szCs w:val="21"/>
        </w:rPr>
        <w:t>2018·</w:t>
      </w:r>
      <w:r w:rsidRPr="006C3B48">
        <w:rPr>
          <w:b/>
          <w:bCs/>
          <w:color w:val="000000"/>
          <w:szCs w:val="21"/>
        </w:rPr>
        <w:t>淮安）</w:t>
      </w:r>
      <w:r w:rsidRPr="006C3B48">
        <w:rPr>
          <w:color w:val="000000"/>
          <w:szCs w:val="21"/>
        </w:rPr>
        <w:t>如图所示，</w:t>
      </w:r>
      <w:r w:rsidRPr="006C3B48">
        <w:rPr>
          <w:color w:val="000000"/>
          <w:szCs w:val="21"/>
        </w:rPr>
        <w:t>“</w:t>
      </w:r>
      <w:r w:rsidRPr="006C3B48">
        <w:rPr>
          <w:color w:val="000000"/>
          <w:szCs w:val="21"/>
        </w:rPr>
        <w:t>天宫二号</w:t>
      </w:r>
      <w:r w:rsidRPr="006C3B48">
        <w:rPr>
          <w:color w:val="000000"/>
          <w:szCs w:val="21"/>
        </w:rPr>
        <w:t>”</w:t>
      </w:r>
      <w:r w:rsidRPr="006C3B48">
        <w:rPr>
          <w:color w:val="000000"/>
          <w:szCs w:val="21"/>
        </w:rPr>
        <w:t>中的航天员是通过</w:t>
      </w:r>
      <w:r w:rsidRPr="006C3B48">
        <w:rPr>
          <w:color w:val="000000"/>
          <w:szCs w:val="21"/>
          <w:u w:val="single"/>
        </w:rPr>
        <w:t xml:space="preserve">     </w:t>
      </w:r>
      <w:r w:rsidRPr="006C3B48">
        <w:rPr>
          <w:color w:val="000000"/>
          <w:szCs w:val="21"/>
        </w:rPr>
        <w:t>接收地面指挥中心发出的各项指令，</w:t>
      </w:r>
      <w:r w:rsidRPr="006C3B48">
        <w:rPr>
          <w:color w:val="000000"/>
          <w:szCs w:val="21"/>
        </w:rPr>
        <w:t>“</w:t>
      </w:r>
      <w:r w:rsidRPr="006C3B48">
        <w:rPr>
          <w:color w:val="000000"/>
          <w:szCs w:val="21"/>
        </w:rPr>
        <w:t>天宫二号</w:t>
      </w:r>
      <w:r w:rsidRPr="006C3B48">
        <w:rPr>
          <w:color w:val="000000"/>
          <w:szCs w:val="21"/>
        </w:rPr>
        <w:t>”</w:t>
      </w:r>
      <w:r w:rsidRPr="006C3B48">
        <w:rPr>
          <w:color w:val="000000"/>
          <w:szCs w:val="21"/>
        </w:rPr>
        <w:t>上的太阳能电池板是将太阳能转化为</w:t>
      </w:r>
      <w:r w:rsidRPr="006C3B48">
        <w:rPr>
          <w:color w:val="000000"/>
          <w:szCs w:val="21"/>
          <w:u w:val="single"/>
        </w:rPr>
        <w:t xml:space="preserve">     </w:t>
      </w:r>
      <w:r w:rsidRPr="006C3B48">
        <w:rPr>
          <w:color w:val="000000"/>
          <w:szCs w:val="21"/>
        </w:rPr>
        <w:t>的装置。</w:t>
      </w:r>
    </w:p>
    <w:p w:rsidR="00E000B1" w:rsidRPr="006C3B48" w:rsidRDefault="00E000B1" w:rsidP="00E000B1">
      <w:pPr>
        <w:autoSpaceDE w:val="0"/>
        <w:spacing w:line="360" w:lineRule="auto"/>
        <w:ind w:firstLineChars="200" w:firstLine="420"/>
        <w:rPr>
          <w:szCs w:val="21"/>
        </w:rPr>
      </w:pPr>
      <w:r w:rsidRPr="006C3B48">
        <w:rPr>
          <w:szCs w:val="21"/>
        </w:rPr>
        <w:t>15.</w:t>
      </w:r>
      <w:r w:rsidRPr="006C3B48">
        <w:rPr>
          <w:b/>
          <w:bCs/>
          <w:szCs w:val="21"/>
        </w:rPr>
        <w:t>(2018·</w:t>
      </w:r>
      <w:r w:rsidRPr="006C3B48">
        <w:rPr>
          <w:b/>
          <w:bCs/>
          <w:szCs w:val="21"/>
        </w:rPr>
        <w:t>哈尔滨</w:t>
      </w:r>
      <w:r w:rsidRPr="006C3B48">
        <w:rPr>
          <w:b/>
          <w:bCs/>
          <w:szCs w:val="21"/>
        </w:rPr>
        <w:t>)</w:t>
      </w:r>
      <w:r w:rsidRPr="006C3B48">
        <w:rPr>
          <w:szCs w:val="21"/>
        </w:rPr>
        <w:t>近日，上海合作组织青岛峰会引起全世界关注，用卫星转播峰会实况是利用</w:t>
      </w:r>
      <w:r w:rsidRPr="006C3B48">
        <w:rPr>
          <w:szCs w:val="21"/>
          <w:u w:val="single"/>
        </w:rPr>
        <w:t xml:space="preserve">       </w:t>
      </w:r>
      <w:r w:rsidRPr="006C3B48">
        <w:rPr>
          <w:szCs w:val="21"/>
        </w:rPr>
        <w:t>来</w:t>
      </w:r>
      <w:r w:rsidRPr="006C3B48">
        <w:rPr>
          <w:szCs w:val="21"/>
        </w:rPr>
        <w:lastRenderedPageBreak/>
        <w:t>传递信息的；记者的说话声是由声带</w:t>
      </w:r>
      <w:r w:rsidRPr="006C3B48">
        <w:rPr>
          <w:szCs w:val="21"/>
          <w:u w:val="single"/>
        </w:rPr>
        <w:t xml:space="preserve">         </w:t>
      </w:r>
      <w:r w:rsidRPr="006C3B48">
        <w:rPr>
          <w:szCs w:val="21"/>
        </w:rPr>
        <w:t>产生的。</w:t>
      </w:r>
    </w:p>
    <w:p w:rsidR="00E000B1" w:rsidRPr="006C3B48" w:rsidRDefault="00E000B1" w:rsidP="00E000B1">
      <w:pPr>
        <w:autoSpaceDE w:val="0"/>
        <w:spacing w:line="360" w:lineRule="auto"/>
        <w:ind w:firstLineChars="200" w:firstLine="420"/>
        <w:rPr>
          <w:szCs w:val="21"/>
        </w:rPr>
      </w:pPr>
      <w:r w:rsidRPr="006C3B48">
        <w:rPr>
          <w:szCs w:val="21"/>
        </w:rPr>
        <w:t>16.</w:t>
      </w:r>
      <w:r w:rsidRPr="006C3B48">
        <w:rPr>
          <w:b/>
          <w:bCs/>
          <w:szCs w:val="21"/>
        </w:rPr>
        <w:t>(2018·</w:t>
      </w:r>
      <w:r w:rsidRPr="006C3B48">
        <w:rPr>
          <w:b/>
          <w:bCs/>
          <w:szCs w:val="21"/>
        </w:rPr>
        <w:t>连云港</w:t>
      </w:r>
      <w:r w:rsidRPr="006C3B48">
        <w:rPr>
          <w:b/>
          <w:bCs/>
          <w:szCs w:val="21"/>
        </w:rPr>
        <w:t>)</w:t>
      </w:r>
      <w:r w:rsidRPr="006C3B48">
        <w:rPr>
          <w:szCs w:val="21"/>
        </w:rPr>
        <w:t>打开收音机，将调谐旋钮调到没有电台的位置并将音量放大；取一节旧的干电池和一根导线，靠近收音机，将导线的一端与电池的一极相连，再用导线的另一端与电池的另一极时断时续地接触，你会从收音机里听到</w:t>
      </w:r>
      <w:r w:rsidRPr="006C3B48">
        <w:rPr>
          <w:szCs w:val="21"/>
        </w:rPr>
        <w:t>“</w:t>
      </w:r>
      <w:r w:rsidRPr="006C3B48">
        <w:rPr>
          <w:szCs w:val="21"/>
        </w:rPr>
        <w:t>咔嚓</w:t>
      </w:r>
      <w:r w:rsidRPr="006C3B48">
        <w:rPr>
          <w:szCs w:val="21"/>
        </w:rPr>
        <w:t>”</w:t>
      </w:r>
      <w:r w:rsidRPr="006C3B48">
        <w:rPr>
          <w:szCs w:val="21"/>
        </w:rPr>
        <w:t>声，此实验可以证明</w:t>
      </w:r>
      <w:r w:rsidRPr="006C3B48">
        <w:rPr>
          <w:szCs w:val="21"/>
          <w:u w:val="single"/>
        </w:rPr>
        <w:t xml:space="preserve">     </w:t>
      </w:r>
      <w:r w:rsidRPr="006C3B48">
        <w:rPr>
          <w:szCs w:val="21"/>
        </w:rPr>
        <w:t>的存在。</w:t>
      </w:r>
    </w:p>
    <w:p w:rsidR="00E000B1" w:rsidRPr="006C3B48" w:rsidRDefault="00E000B1" w:rsidP="00E000B1">
      <w:pPr>
        <w:autoSpaceDE w:val="0"/>
        <w:spacing w:line="360" w:lineRule="auto"/>
        <w:ind w:firstLineChars="200" w:firstLine="420"/>
        <w:rPr>
          <w:szCs w:val="21"/>
        </w:rPr>
      </w:pPr>
      <w:r w:rsidRPr="006C3B48">
        <w:rPr>
          <w:szCs w:val="21"/>
        </w:rPr>
        <w:t>17</w:t>
      </w:r>
      <w:r w:rsidRPr="006C3B48">
        <w:rPr>
          <w:szCs w:val="21"/>
        </w:rPr>
        <w:t>．</w:t>
      </w:r>
      <w:r w:rsidRPr="006C3B48">
        <w:rPr>
          <w:b/>
          <w:bCs/>
          <w:szCs w:val="21"/>
        </w:rPr>
        <w:t>(2018·</w:t>
      </w:r>
      <w:r w:rsidRPr="006C3B48">
        <w:rPr>
          <w:b/>
          <w:bCs/>
          <w:szCs w:val="21"/>
        </w:rPr>
        <w:t>温州</w:t>
      </w:r>
      <w:r w:rsidRPr="006C3B48">
        <w:rPr>
          <w:b/>
          <w:bCs/>
          <w:szCs w:val="21"/>
        </w:rPr>
        <w:t>)</w:t>
      </w:r>
      <w:smartTag w:uri="urn:schemas-microsoft-com:office:smarttags" w:element="chsdate">
        <w:smartTagPr>
          <w:attr w:name="Year" w:val="2018"/>
          <w:attr w:name="Month" w:val="5"/>
          <w:attr w:name="IsROCDate" w:val="False"/>
          <w:attr w:name="IsLunarDate" w:val="False"/>
          <w:attr w:name="Day" w:val="21"/>
        </w:smartTagPr>
        <w:r w:rsidRPr="006C3B48">
          <w:rPr>
            <w:szCs w:val="21"/>
          </w:rPr>
          <w:t>2018</w:t>
        </w:r>
        <w:r w:rsidRPr="006C3B48">
          <w:rPr>
            <w:szCs w:val="21"/>
          </w:rPr>
          <w:t>年</w:t>
        </w:r>
        <w:r w:rsidRPr="006C3B48">
          <w:rPr>
            <w:szCs w:val="21"/>
          </w:rPr>
          <w:t>5</w:t>
        </w:r>
        <w:r w:rsidRPr="006C3B48">
          <w:rPr>
            <w:szCs w:val="21"/>
          </w:rPr>
          <w:t>月</w:t>
        </w:r>
        <w:r w:rsidRPr="006C3B48">
          <w:rPr>
            <w:szCs w:val="21"/>
          </w:rPr>
          <w:t>21</w:t>
        </w:r>
        <w:r w:rsidRPr="006C3B48">
          <w:rPr>
            <w:szCs w:val="21"/>
          </w:rPr>
          <w:t>日</w:t>
        </w:r>
      </w:smartTag>
      <w:r w:rsidRPr="006C3B48">
        <w:rPr>
          <w:szCs w:val="21"/>
        </w:rPr>
        <w:t>，我国成功发射了</w:t>
      </w:r>
      <w:proofErr w:type="gramStart"/>
      <w:r w:rsidRPr="006C3B48">
        <w:rPr>
          <w:szCs w:val="21"/>
        </w:rPr>
        <w:t>“</w:t>
      </w:r>
      <w:proofErr w:type="gramEnd"/>
      <w:r w:rsidRPr="006C3B48">
        <w:rPr>
          <w:szCs w:val="21"/>
        </w:rPr>
        <w:t>嫦娥四号＂的中继卫星</w:t>
      </w:r>
      <w:r w:rsidRPr="006C3B48">
        <w:rPr>
          <w:szCs w:val="21"/>
        </w:rPr>
        <w:t xml:space="preserve"> “</w:t>
      </w:r>
      <w:r w:rsidRPr="006C3B48">
        <w:rPr>
          <w:szCs w:val="21"/>
        </w:rPr>
        <w:t>鹊桥号</w:t>
      </w:r>
      <w:r w:rsidRPr="006C3B48">
        <w:rPr>
          <w:szCs w:val="21"/>
        </w:rPr>
        <w:t>”</w:t>
      </w:r>
      <w:r w:rsidRPr="006C3B48">
        <w:rPr>
          <w:szCs w:val="21"/>
        </w:rPr>
        <w:t>，它将成为</w:t>
      </w:r>
    </w:p>
    <w:p w:rsidR="00E000B1" w:rsidRPr="006C3B48" w:rsidRDefault="00E000B1" w:rsidP="00E000B1">
      <w:pPr>
        <w:autoSpaceDE w:val="0"/>
        <w:spacing w:line="360" w:lineRule="auto"/>
        <w:ind w:firstLineChars="200" w:firstLine="420"/>
        <w:rPr>
          <w:szCs w:val="21"/>
        </w:rPr>
      </w:pPr>
      <w:r w:rsidRPr="006C3B48">
        <w:rPr>
          <w:szCs w:val="21"/>
        </w:rPr>
        <w:t>“</w:t>
      </w:r>
      <w:r w:rsidRPr="006C3B48">
        <w:rPr>
          <w:szCs w:val="21"/>
        </w:rPr>
        <w:t>嫦娥四号</w:t>
      </w:r>
      <w:r w:rsidRPr="006C3B48">
        <w:rPr>
          <w:szCs w:val="21"/>
        </w:rPr>
        <w:t>”</w:t>
      </w:r>
      <w:r w:rsidRPr="006C3B48">
        <w:rPr>
          <w:szCs w:val="21"/>
        </w:rPr>
        <w:t>与地球间的</w:t>
      </w:r>
      <w:r w:rsidRPr="006C3B48">
        <w:rPr>
          <w:szCs w:val="21"/>
        </w:rPr>
        <w:t>“</w:t>
      </w:r>
      <w:r w:rsidRPr="006C3B48">
        <w:rPr>
          <w:szCs w:val="21"/>
        </w:rPr>
        <w:t>通信桥梁</w:t>
      </w:r>
      <w:r w:rsidRPr="006C3B48">
        <w:rPr>
          <w:szCs w:val="21"/>
        </w:rPr>
        <w:t>”</w:t>
      </w:r>
      <w:r w:rsidRPr="006C3B48">
        <w:rPr>
          <w:szCs w:val="21"/>
        </w:rPr>
        <w:t>。</w:t>
      </w:r>
    </w:p>
    <w:p w:rsidR="00E000B1" w:rsidRPr="006C3B48" w:rsidRDefault="00E000B1" w:rsidP="00E000B1">
      <w:pPr>
        <w:autoSpaceDE w:val="0"/>
        <w:spacing w:line="360" w:lineRule="auto"/>
        <w:ind w:firstLineChars="200" w:firstLine="420"/>
        <w:rPr>
          <w:szCs w:val="21"/>
        </w:rPr>
      </w:pPr>
      <w:r w:rsidRPr="006C3B48">
        <w:rPr>
          <w:szCs w:val="21"/>
        </w:rPr>
        <w:t>（</w:t>
      </w:r>
      <w:r w:rsidRPr="006C3B48">
        <w:rPr>
          <w:szCs w:val="21"/>
        </w:rPr>
        <w:t>1</w:t>
      </w:r>
      <w:r w:rsidRPr="006C3B48">
        <w:rPr>
          <w:szCs w:val="21"/>
        </w:rPr>
        <w:t>）</w:t>
      </w:r>
      <w:r w:rsidRPr="006C3B48">
        <w:rPr>
          <w:szCs w:val="21"/>
        </w:rPr>
        <w:t>“</w:t>
      </w:r>
      <w:r w:rsidRPr="006C3B48">
        <w:rPr>
          <w:szCs w:val="21"/>
        </w:rPr>
        <w:t>鹊桥号</w:t>
      </w:r>
      <w:r w:rsidRPr="006C3B48">
        <w:rPr>
          <w:szCs w:val="21"/>
        </w:rPr>
        <w:t>”</w:t>
      </w:r>
      <w:r w:rsidRPr="006C3B48">
        <w:rPr>
          <w:szCs w:val="21"/>
        </w:rPr>
        <w:t>＂质量为</w:t>
      </w:r>
      <w:smartTag w:uri="urn:schemas-microsoft-com:office:smarttags" w:element="chmetcnv">
        <w:smartTagPr>
          <w:attr w:name="UnitName" w:val="千克"/>
          <w:attr w:name="TCSC" w:val="0"/>
          <w:attr w:name="SourceValue" w:val="448"/>
          <w:attr w:name="NumberType" w:val="1"/>
          <w:attr w:name="Negative" w:val="False"/>
          <w:attr w:name="HasSpace" w:val="False"/>
        </w:smartTagPr>
        <w:r w:rsidRPr="006C3B48">
          <w:rPr>
            <w:szCs w:val="21"/>
          </w:rPr>
          <w:t>448</w:t>
        </w:r>
        <w:r w:rsidRPr="006C3B48">
          <w:rPr>
            <w:szCs w:val="21"/>
          </w:rPr>
          <w:t>千克</w:t>
        </w:r>
      </w:smartTag>
      <w:r w:rsidRPr="006C3B48">
        <w:rPr>
          <w:szCs w:val="21"/>
        </w:rPr>
        <w:t>，发射后随火箭竖直升空</w:t>
      </w:r>
      <w:smartTag w:uri="urn:schemas-microsoft-com:office:smarttags" w:element="chmetcnv">
        <w:smartTagPr>
          <w:attr w:name="UnitName" w:val="米"/>
          <w:attr w:name="TCSC" w:val="0"/>
          <w:attr w:name="SourceValue" w:val="1000"/>
          <w:attr w:name="NumberType" w:val="1"/>
          <w:attr w:name="Negative" w:val="False"/>
          <w:attr w:name="HasSpace" w:val="False"/>
        </w:smartTagPr>
        <w:r w:rsidRPr="006C3B48">
          <w:rPr>
            <w:szCs w:val="21"/>
          </w:rPr>
          <w:t>1000</w:t>
        </w:r>
        <w:r w:rsidRPr="006C3B48">
          <w:rPr>
            <w:szCs w:val="21"/>
          </w:rPr>
          <w:t>米</w:t>
        </w:r>
      </w:smartTag>
      <w:r w:rsidRPr="006C3B48">
        <w:rPr>
          <w:szCs w:val="21"/>
        </w:rPr>
        <w:t>的过程中，</w:t>
      </w:r>
      <w:r w:rsidRPr="006C3B48">
        <w:rPr>
          <w:szCs w:val="21"/>
        </w:rPr>
        <w:t>“</w:t>
      </w:r>
      <w:r w:rsidRPr="006C3B48">
        <w:rPr>
          <w:szCs w:val="21"/>
        </w:rPr>
        <w:t>鹊桥号</w:t>
      </w:r>
      <w:r w:rsidRPr="006C3B48">
        <w:rPr>
          <w:szCs w:val="21"/>
        </w:rPr>
        <w:t>”</w:t>
      </w:r>
      <w:r w:rsidRPr="006C3B48">
        <w:rPr>
          <w:szCs w:val="21"/>
        </w:rPr>
        <w:t>需克服重力做功</w:t>
      </w:r>
      <w:r w:rsidRPr="006C3B48">
        <w:rPr>
          <w:szCs w:val="21"/>
        </w:rPr>
        <w:t>_______________</w:t>
      </w:r>
      <w:r w:rsidRPr="006C3B48">
        <w:rPr>
          <w:szCs w:val="21"/>
        </w:rPr>
        <w:t>焦。</w:t>
      </w:r>
    </w:p>
    <w:p w:rsidR="00E000B1" w:rsidRPr="006C3B48" w:rsidRDefault="00E000B1" w:rsidP="00E000B1">
      <w:pPr>
        <w:autoSpaceDE w:val="0"/>
        <w:spacing w:line="360" w:lineRule="auto"/>
        <w:ind w:firstLineChars="200" w:firstLine="420"/>
        <w:rPr>
          <w:szCs w:val="21"/>
        </w:rPr>
      </w:pPr>
      <w:r w:rsidRPr="006C3B48">
        <w:rPr>
          <w:szCs w:val="21"/>
        </w:rPr>
        <w:t>（</w:t>
      </w:r>
      <w:r w:rsidRPr="006C3B48">
        <w:rPr>
          <w:szCs w:val="21"/>
        </w:rPr>
        <w:t>2</w:t>
      </w:r>
      <w:r w:rsidRPr="006C3B48">
        <w:rPr>
          <w:szCs w:val="21"/>
        </w:rPr>
        <w:t>）若地月间距离为</w:t>
      </w:r>
      <w:r w:rsidRPr="006C3B48">
        <w:rPr>
          <w:szCs w:val="21"/>
        </w:rPr>
        <w:t>3.8×</w:t>
      </w:r>
      <w:smartTag w:uri="urn:schemas-microsoft-com:office:smarttags" w:element="chmetcnv">
        <w:smartTagPr>
          <w:attr w:name="UnitName" w:val="千米"/>
          <w:attr w:name="TCSC" w:val="0"/>
          <w:attr w:name="SourceValue" w:val="105"/>
          <w:attr w:name="NumberType" w:val="1"/>
          <w:attr w:name="Negative" w:val="False"/>
          <w:attr w:name="HasSpace" w:val="False"/>
        </w:smartTagPr>
        <w:r w:rsidRPr="006C3B48">
          <w:rPr>
            <w:szCs w:val="21"/>
          </w:rPr>
          <w:t>10</w:t>
        </w:r>
        <w:r w:rsidRPr="006C3B48">
          <w:rPr>
            <w:szCs w:val="21"/>
            <w:vertAlign w:val="superscript"/>
          </w:rPr>
          <w:t>5</w:t>
        </w:r>
        <w:r w:rsidRPr="006C3B48">
          <w:rPr>
            <w:szCs w:val="21"/>
          </w:rPr>
          <w:t>千米</w:t>
        </w:r>
      </w:smartTag>
      <w:r w:rsidRPr="006C3B48">
        <w:rPr>
          <w:szCs w:val="21"/>
        </w:rPr>
        <w:t>，电磁波速度为</w:t>
      </w:r>
      <w:r w:rsidRPr="006C3B48">
        <w:rPr>
          <w:szCs w:val="21"/>
        </w:rPr>
        <w:t>3×</w:t>
      </w:r>
      <w:smartTag w:uri="urn:schemas-microsoft-com:office:smarttags" w:element="chmetcnv">
        <w:smartTagPr>
          <w:attr w:name="UnitName" w:val="千米"/>
          <w:attr w:name="TCSC" w:val="0"/>
          <w:attr w:name="SourceValue" w:val="105"/>
          <w:attr w:name="NumberType" w:val="1"/>
          <w:attr w:name="Negative" w:val="False"/>
          <w:attr w:name="HasSpace" w:val="False"/>
        </w:smartTagPr>
        <w:r w:rsidRPr="006C3B48">
          <w:rPr>
            <w:szCs w:val="21"/>
          </w:rPr>
          <w:t>10</w:t>
        </w:r>
        <w:r w:rsidRPr="006C3B48">
          <w:rPr>
            <w:szCs w:val="21"/>
            <w:vertAlign w:val="superscript"/>
          </w:rPr>
          <w:t>5</w:t>
        </w:r>
        <w:r w:rsidRPr="006C3B48">
          <w:rPr>
            <w:szCs w:val="21"/>
          </w:rPr>
          <w:t>千米</w:t>
        </w:r>
      </w:smartTag>
      <w:r w:rsidRPr="006C3B48">
        <w:rPr>
          <w:szCs w:val="21"/>
        </w:rPr>
        <w:t>/</w:t>
      </w:r>
      <w:r w:rsidRPr="006C3B48">
        <w:rPr>
          <w:szCs w:val="21"/>
        </w:rPr>
        <w:t>秒，在月球上发出的电磁波到达地球需</w:t>
      </w:r>
      <w:r w:rsidRPr="006C3B48">
        <w:rPr>
          <w:szCs w:val="21"/>
        </w:rPr>
        <w:t>____________</w:t>
      </w:r>
      <w:r w:rsidRPr="006C3B48">
        <w:rPr>
          <w:szCs w:val="21"/>
        </w:rPr>
        <w:t>秒。（计算结果保留</w:t>
      </w:r>
      <w:r w:rsidRPr="006C3B48">
        <w:rPr>
          <w:szCs w:val="21"/>
        </w:rPr>
        <w:t>1</w:t>
      </w:r>
      <w:r w:rsidRPr="006C3B48">
        <w:rPr>
          <w:szCs w:val="21"/>
        </w:rPr>
        <w:t>位小数）</w:t>
      </w:r>
    </w:p>
    <w:p w:rsidR="00E000B1" w:rsidRPr="006C3B48" w:rsidRDefault="00E000B1" w:rsidP="00E000B1">
      <w:pPr>
        <w:autoSpaceDE w:val="0"/>
        <w:spacing w:line="360" w:lineRule="auto"/>
        <w:ind w:firstLineChars="200" w:firstLine="420"/>
        <w:jc w:val="center"/>
        <w:rPr>
          <w:szCs w:val="21"/>
        </w:rPr>
      </w:pPr>
      <w:r>
        <w:rPr>
          <w:noProof/>
          <w:szCs w:val="21"/>
        </w:rPr>
        <w:drawing>
          <wp:inline distT="0" distB="0" distL="0" distR="0">
            <wp:extent cx="971550" cy="695325"/>
            <wp:effectExtent l="0" t="0" r="0" b="9525"/>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71550" cy="695325"/>
                    </a:xfrm>
                    <a:prstGeom prst="rect">
                      <a:avLst/>
                    </a:prstGeom>
                    <a:noFill/>
                    <a:ln>
                      <a:noFill/>
                    </a:ln>
                  </pic:spPr>
                </pic:pic>
              </a:graphicData>
            </a:graphic>
          </wp:inline>
        </w:drawing>
      </w:r>
    </w:p>
    <w:p w:rsidR="00E000B1" w:rsidRPr="006C3B48" w:rsidRDefault="00E000B1" w:rsidP="00E000B1">
      <w:pPr>
        <w:autoSpaceDE w:val="0"/>
        <w:spacing w:line="360" w:lineRule="auto"/>
        <w:ind w:firstLineChars="200" w:firstLine="420"/>
        <w:rPr>
          <w:szCs w:val="21"/>
        </w:rPr>
      </w:pPr>
      <w:r w:rsidRPr="006C3B48">
        <w:rPr>
          <w:szCs w:val="21"/>
        </w:rPr>
        <w:t>（</w:t>
      </w:r>
      <w:r w:rsidRPr="006C3B48">
        <w:rPr>
          <w:szCs w:val="21"/>
        </w:rPr>
        <w:t>3</w:t>
      </w:r>
      <w:r w:rsidRPr="006C3B48">
        <w:rPr>
          <w:szCs w:val="21"/>
        </w:rPr>
        <w:t>）如图是月球背面照片，其中</w:t>
      </w:r>
      <w:r w:rsidRPr="006C3B48">
        <w:rPr>
          <w:szCs w:val="21"/>
        </w:rPr>
        <w:t>A</w:t>
      </w:r>
      <w:r w:rsidRPr="006C3B48">
        <w:rPr>
          <w:szCs w:val="21"/>
        </w:rPr>
        <w:t>处是</w:t>
      </w:r>
      <w:r w:rsidRPr="006C3B48">
        <w:rPr>
          <w:szCs w:val="21"/>
        </w:rPr>
        <w:t>__________</w:t>
      </w:r>
      <w:r w:rsidRPr="006C3B48">
        <w:rPr>
          <w:szCs w:val="21"/>
        </w:rPr>
        <w:t>。</w:t>
      </w:r>
    </w:p>
    <w:p w:rsidR="00E000B1" w:rsidRPr="006C3B48" w:rsidRDefault="00E000B1" w:rsidP="00E000B1">
      <w:pPr>
        <w:autoSpaceDE w:val="0"/>
        <w:spacing w:line="360" w:lineRule="auto"/>
        <w:ind w:firstLineChars="200" w:firstLine="420"/>
        <w:textAlignment w:val="center"/>
        <w:rPr>
          <w:szCs w:val="21"/>
        </w:rPr>
      </w:pPr>
      <w:r w:rsidRPr="006C3B48">
        <w:rPr>
          <w:szCs w:val="21"/>
        </w:rPr>
        <w:t>18.</w:t>
      </w:r>
      <w:r w:rsidRPr="006C3B48">
        <w:rPr>
          <w:b/>
          <w:bCs/>
          <w:szCs w:val="21"/>
        </w:rPr>
        <w:t>(2017•</w:t>
      </w:r>
      <w:r w:rsidRPr="006C3B48">
        <w:rPr>
          <w:b/>
          <w:bCs/>
          <w:szCs w:val="21"/>
        </w:rPr>
        <w:t>绥化</w:t>
      </w:r>
      <w:r w:rsidRPr="006C3B48">
        <w:rPr>
          <w:b/>
          <w:bCs/>
          <w:szCs w:val="21"/>
        </w:rPr>
        <w:t>)</w:t>
      </w:r>
      <w:r w:rsidRPr="006C3B48">
        <w:rPr>
          <w:szCs w:val="21"/>
        </w:rPr>
        <w:t>信息技术高速发展的今天，通过手机扫描二</w:t>
      </w:r>
      <w:proofErr w:type="gramStart"/>
      <w:r w:rsidRPr="006C3B48">
        <w:rPr>
          <w:szCs w:val="21"/>
        </w:rPr>
        <w:t>维码进入</w:t>
      </w:r>
      <w:proofErr w:type="gramEnd"/>
      <w:r w:rsidRPr="006C3B48">
        <w:rPr>
          <w:szCs w:val="21"/>
        </w:rPr>
        <w:t>相关公众网页，已成为人们获取信息的一种方法。用手机扫描</w:t>
      </w:r>
      <w:proofErr w:type="gramStart"/>
      <w:r w:rsidRPr="006C3B48">
        <w:rPr>
          <w:szCs w:val="21"/>
        </w:rPr>
        <w:t>二维码是</w:t>
      </w:r>
      <w:proofErr w:type="gramEnd"/>
      <w:r w:rsidRPr="006C3B48">
        <w:rPr>
          <w:szCs w:val="21"/>
        </w:rPr>
        <w:t>一种短距离通信的无线电技术，它是利用</w:t>
      </w:r>
      <w:r w:rsidRPr="006C3B48">
        <w:rPr>
          <w:szCs w:val="21"/>
          <w:u w:val="single"/>
        </w:rPr>
        <w:t xml:space="preserve">        </w:t>
      </w:r>
      <w:r w:rsidRPr="006C3B48">
        <w:rPr>
          <w:szCs w:val="21"/>
        </w:rPr>
        <w:t>来传递信息的。核电站是利用原子核发生裂变时，释放出的</w:t>
      </w:r>
      <w:r w:rsidRPr="006C3B48">
        <w:rPr>
          <w:szCs w:val="21"/>
          <w:u w:val="single"/>
        </w:rPr>
        <w:t xml:space="preserve">   </w:t>
      </w:r>
      <w:r w:rsidRPr="006C3B48">
        <w:rPr>
          <w:szCs w:val="21"/>
        </w:rPr>
        <w:t>能来发电的。</w:t>
      </w:r>
    </w:p>
    <w:p w:rsidR="00E000B1" w:rsidRPr="006C3B48" w:rsidRDefault="00E000B1" w:rsidP="00E000B1">
      <w:pPr>
        <w:spacing w:line="360" w:lineRule="auto"/>
        <w:rPr>
          <w:rStyle w:val="15"/>
          <w:szCs w:val="21"/>
        </w:rPr>
      </w:pPr>
    </w:p>
    <w:p w:rsidR="00C87F62" w:rsidRPr="00E000B1" w:rsidRDefault="00C87F62" w:rsidP="00E000B1"/>
    <w:sectPr w:rsidR="00C87F62" w:rsidRPr="00E000B1" w:rsidSect="003E4B2C">
      <w:headerReference w:type="even" r:id="rId31"/>
      <w:headerReference w:type="default" r:id="rId32"/>
      <w:footerReference w:type="default" r:id="rId33"/>
      <w:headerReference w:type="first" r:id="rId34"/>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6356" w:rsidRDefault="00CC6356" w:rsidP="00474E36">
      <w:r>
        <w:separator/>
      </w:r>
    </w:p>
  </w:endnote>
  <w:endnote w:type="continuationSeparator" w:id="0">
    <w:p w:rsidR="00CC6356" w:rsidRDefault="00CC6356" w:rsidP="0047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96B" w:rsidRPr="007A43E3" w:rsidRDefault="00CC6356">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6356" w:rsidRDefault="00CC6356" w:rsidP="00474E36">
      <w:r>
        <w:separator/>
      </w:r>
    </w:p>
  </w:footnote>
  <w:footnote w:type="continuationSeparator" w:id="0">
    <w:p w:rsidR="00CC6356" w:rsidRDefault="00CC6356" w:rsidP="00474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CC635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36" w:rsidRDefault="00474E36">
    <w:pPr>
      <w:pStyle w:val="a3"/>
    </w:pPr>
    <w:r w:rsidRPr="00474E36">
      <w:rPr>
        <w:rFonts w:hint="eastAsia"/>
      </w:rPr>
      <w:t>2019-2020</w:t>
    </w:r>
    <w:proofErr w:type="gramStart"/>
    <w:r w:rsidRPr="00474E36">
      <w:rPr>
        <w:rFonts w:hint="eastAsia"/>
      </w:rPr>
      <w:t>学年八</w:t>
    </w:r>
    <w:proofErr w:type="gramEnd"/>
    <w:r w:rsidRPr="00474E36">
      <w:rPr>
        <w:rFonts w:hint="eastAsia"/>
      </w:rPr>
      <w:t>年级物理分章考点讲、</w:t>
    </w:r>
    <w:proofErr w:type="gramStart"/>
    <w:r w:rsidRPr="00474E36">
      <w:rPr>
        <w:rFonts w:hint="eastAsia"/>
      </w:rPr>
      <w:t>析与提高</w:t>
    </w:r>
    <w:proofErr w:type="gramEnd"/>
    <w:r w:rsidRPr="00474E36">
      <w:rPr>
        <w:rFonts w:hint="eastAsia"/>
      </w:rPr>
      <w:t>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CC635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9B1"/>
    <w:rsid w:val="000738CE"/>
    <w:rsid w:val="003254B7"/>
    <w:rsid w:val="00466A0C"/>
    <w:rsid w:val="00474E36"/>
    <w:rsid w:val="004A7E60"/>
    <w:rsid w:val="005A71F3"/>
    <w:rsid w:val="005D3A4A"/>
    <w:rsid w:val="00C87F62"/>
    <w:rsid w:val="00CC6356"/>
    <w:rsid w:val="00DD435B"/>
    <w:rsid w:val="00E000B1"/>
    <w:rsid w:val="00ED0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uiPriority w:val="99"/>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character" w:customStyle="1" w:styleId="15">
    <w:name w:val="15"/>
    <w:rsid w:val="003254B7"/>
    <w:rPr>
      <w:rFonts w:ascii="Calibri" w:hAnsi="Calibri" w:hint="default"/>
      <w:i/>
      <w:iCs/>
    </w:rPr>
  </w:style>
  <w:style w:type="paragraph" w:customStyle="1" w:styleId="DefaultParagraph">
    <w:name w:val="DefaultParagraph"/>
    <w:rsid w:val="00DD435B"/>
    <w:rPr>
      <w:rFonts w:ascii="Times New Roman" w:eastAsia="Times New Roman" w:hAnsi="Times New Roman" w:cs="Times New Roman"/>
      <w:kern w:val="0"/>
    </w:rPr>
  </w:style>
  <w:style w:type="paragraph" w:customStyle="1" w:styleId="NewNew">
    <w:name w:val="正文 New New"/>
    <w:basedOn w:val="a"/>
    <w:rsid w:val="000738CE"/>
    <w:rPr>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uiPriority w:val="99"/>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character" w:customStyle="1" w:styleId="15">
    <w:name w:val="15"/>
    <w:rsid w:val="003254B7"/>
    <w:rPr>
      <w:rFonts w:ascii="Calibri" w:hAnsi="Calibri" w:hint="default"/>
      <w:i/>
      <w:iCs/>
    </w:rPr>
  </w:style>
  <w:style w:type="paragraph" w:customStyle="1" w:styleId="DefaultParagraph">
    <w:name w:val="DefaultParagraph"/>
    <w:rsid w:val="00DD435B"/>
    <w:rPr>
      <w:rFonts w:ascii="Times New Roman" w:eastAsia="Times New Roman" w:hAnsi="Times New Roman" w:cs="Times New Roman"/>
      <w:kern w:val="0"/>
    </w:rPr>
  </w:style>
  <w:style w:type="paragraph" w:customStyle="1" w:styleId="NewNew">
    <w:name w:val="正文 New New"/>
    <w:basedOn w:val="a"/>
    <w:rsid w:val="000738CE"/>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file:///C:\Users\ADMINI~1\AppData\Local\Temp\ksohtml3972\wps2.jpg" TargetMode="External"/><Relationship Id="rId18" Type="http://schemas.openxmlformats.org/officeDocument/2006/relationships/image" Target="media/image8.png"/><Relationship Id="rId26"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image" Target="media/image10.png"/><Relationship Id="rId34"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file:///C:\Users\ADMINI~1\AppData\Local\Temp\ksohtml3972\wps4.jpg" TargetMode="External"/><Relationship Id="rId25" Type="http://schemas.openxmlformats.org/officeDocument/2006/relationships/image" Target="file:///C:\Users\ADMINI~1\AppData\Local\Temp\ksohtml3972\wps16.jpg" TargetMode="External"/><Relationship Id="rId33"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image" Target="media/image7.jpeg"/><Relationship Id="rId20" Type="http://schemas.openxmlformats.org/officeDocument/2006/relationships/image" Target="media/image9.png"/><Relationship Id="rId29" Type="http://schemas.openxmlformats.org/officeDocument/2006/relationships/image" Target="file:///C:\Users\ADMINI~1\AppData\Local\Temp\ksohtml3972\wps15.jpg"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file:///C:\Users\ADMINI~1\AppData\Local\Temp\ksohtml3972\wps1.jpg" TargetMode="External"/><Relationship Id="rId24" Type="http://schemas.openxmlformats.org/officeDocument/2006/relationships/image" Target="media/image12.jpeg"/><Relationship Id="rId32"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file:///C:\Users\ADMINI~1\AppData\Local\Temp\ksohtml3972\wps3.jpg" TargetMode="External"/><Relationship Id="rId23" Type="http://schemas.openxmlformats.org/officeDocument/2006/relationships/image" Target="media/image11.png"/><Relationship Id="rId28" Type="http://schemas.openxmlformats.org/officeDocument/2006/relationships/image" Target="media/image14.png"/><Relationship Id="rId36"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file:///C:\Users\ADMINI~1\AppData\Local\Temp\ksohtml3972\wps6.jpg"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jpeg"/><Relationship Id="rId22" Type="http://schemas.openxmlformats.org/officeDocument/2006/relationships/image" Target="file:///C:\Users\ADMINI~1\AppData\Local\Temp\ksohtml3972\wps10.jpg" TargetMode="External"/><Relationship Id="rId27" Type="http://schemas.openxmlformats.org/officeDocument/2006/relationships/image" Target="file:///C:\Users\ADMINI~1\AppData\Local\Temp\ksohtml3972\wps17.jpg" TargetMode="External"/><Relationship Id="rId30" Type="http://schemas.openxmlformats.org/officeDocument/2006/relationships/image" Target="media/image15.png"/><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7.png"/><Relationship Id="rId1" Type="http://schemas.openxmlformats.org/officeDocument/2006/relationships/image" Target="media/image16.png"/></Relationships>
</file>

<file path=word/_rels/header3.xml.rels><?xml version="1.0" encoding="UTF-8" standalone="yes"?>
<Relationships xmlns="http://schemas.openxmlformats.org/package/2006/relationships"><Relationship Id="rId1" Type="http://schemas.openxmlformats.org/officeDocument/2006/relationships/image" Target="media/image1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957</Words>
  <Characters>5455</Characters>
  <Application>Microsoft Office Word</Application>
  <DocSecurity>0</DocSecurity>
  <Lines>45</Lines>
  <Paragraphs>12</Paragraphs>
  <ScaleCrop>false</ScaleCrop>
  <Company>China</Company>
  <LinksUpToDate>false</LinksUpToDate>
  <CharactersWithSpaces>6400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2020-04-05T09:27:00Z</dcterms:created>
  <dcterms:modified xsi:type="dcterms:W3CDTF">2020-04-05T09:27:00Z</dcterms:modified>
</cp:coreProperties>
</file>